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Коробейников Афанасий </w:t>
      </w:r>
      <w:proofErr w:type="spellStart"/>
      <w:r w:rsidRPr="002A2A89">
        <w:rPr>
          <w:rFonts w:ascii="Times New Roman" w:hAnsi="Times New Roman" w:cs="Times New Roman"/>
        </w:rPr>
        <w:t>Гурьянович</w:t>
      </w:r>
      <w:proofErr w:type="spellEnd"/>
      <w:r w:rsidRPr="002A2A89">
        <w:rPr>
          <w:rFonts w:ascii="Times New Roman" w:hAnsi="Times New Roman" w:cs="Times New Roman"/>
        </w:rPr>
        <w:t xml:space="preserve"> </w:t>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27.01.1898 - 12.11.1972 </w:t>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Герой Советского Союза  </w:t>
      </w:r>
      <w:r w:rsidRPr="002A2A89">
        <w:rPr>
          <w:rFonts w:ascii="Times New Roman" w:hAnsi="Times New Roman" w:cs="Times New Roman"/>
        </w:rPr>
        <w:tab/>
      </w:r>
      <w:r w:rsidRPr="002A2A89">
        <w:rPr>
          <w:rFonts w:ascii="Times New Roman" w:hAnsi="Times New Roman" w:cs="Times New Roman"/>
        </w:rPr>
        <w:tab/>
      </w:r>
      <w:r w:rsidRPr="002A2A89">
        <w:rPr>
          <w:rFonts w:ascii="Times New Roman" w:hAnsi="Times New Roman" w:cs="Times New Roman"/>
        </w:rPr>
        <w:tab/>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Даты указов </w:t>
      </w:r>
      <w:r w:rsidRPr="002A2A89">
        <w:rPr>
          <w:rFonts w:ascii="Times New Roman" w:hAnsi="Times New Roman" w:cs="Times New Roman"/>
        </w:rPr>
        <w:tab/>
        <w:t>1.</w:t>
      </w:r>
      <w:r w:rsidRPr="002A2A89">
        <w:rPr>
          <w:rFonts w:ascii="Times New Roman" w:hAnsi="Times New Roman" w:cs="Times New Roman"/>
        </w:rPr>
        <w:tab/>
        <w:t xml:space="preserve"> 24.03.1945 </w:t>
      </w:r>
      <w:r w:rsidRPr="002A2A89">
        <w:rPr>
          <w:rFonts w:ascii="Times New Roman" w:hAnsi="Times New Roman" w:cs="Times New Roman"/>
        </w:rPr>
        <w:tab/>
        <w:t xml:space="preserve">Медаль № 5007 </w:t>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ab/>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Коробейников Афанасий </w:t>
      </w:r>
      <w:proofErr w:type="spellStart"/>
      <w:r w:rsidRPr="002A2A89">
        <w:rPr>
          <w:rFonts w:ascii="Times New Roman" w:hAnsi="Times New Roman" w:cs="Times New Roman"/>
        </w:rPr>
        <w:t>Гурьянович</w:t>
      </w:r>
      <w:proofErr w:type="spellEnd"/>
      <w:r w:rsidRPr="002A2A89">
        <w:rPr>
          <w:rFonts w:ascii="Times New Roman" w:hAnsi="Times New Roman" w:cs="Times New Roman"/>
        </w:rPr>
        <w:t xml:space="preserve"> – командир орудия 1239-го стрелкового полка (373-я Миргородская Краснознамённая орденов Суворова и Кутузова 2-й степени стрелковая дивизия, 52-я армия, 2-й Украинский фронт), старший сержант.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Родился 27 января 1898 года в селе </w:t>
      </w:r>
      <w:proofErr w:type="spellStart"/>
      <w:r w:rsidRPr="002A2A89">
        <w:rPr>
          <w:rFonts w:ascii="Times New Roman" w:hAnsi="Times New Roman" w:cs="Times New Roman"/>
        </w:rPr>
        <w:t>Киясово</w:t>
      </w:r>
      <w:proofErr w:type="spellEnd"/>
      <w:r w:rsidRPr="002A2A89">
        <w:rPr>
          <w:rFonts w:ascii="Times New Roman" w:hAnsi="Times New Roman" w:cs="Times New Roman"/>
        </w:rPr>
        <w:t xml:space="preserve"> </w:t>
      </w:r>
      <w:proofErr w:type="spellStart"/>
      <w:r w:rsidRPr="002A2A89">
        <w:rPr>
          <w:rFonts w:ascii="Times New Roman" w:hAnsi="Times New Roman" w:cs="Times New Roman"/>
        </w:rPr>
        <w:t>Киясовского</w:t>
      </w:r>
      <w:proofErr w:type="spellEnd"/>
      <w:r w:rsidRPr="002A2A89">
        <w:rPr>
          <w:rFonts w:ascii="Times New Roman" w:hAnsi="Times New Roman" w:cs="Times New Roman"/>
        </w:rPr>
        <w:t xml:space="preserve"> </w:t>
      </w:r>
      <w:proofErr w:type="spellStart"/>
      <w:r w:rsidRPr="002A2A89">
        <w:rPr>
          <w:rFonts w:ascii="Times New Roman" w:hAnsi="Times New Roman" w:cs="Times New Roman"/>
        </w:rPr>
        <w:t>райна</w:t>
      </w:r>
      <w:proofErr w:type="spellEnd"/>
      <w:r w:rsidRPr="002A2A89">
        <w:rPr>
          <w:rFonts w:ascii="Times New Roman" w:hAnsi="Times New Roman" w:cs="Times New Roman"/>
        </w:rPr>
        <w:t xml:space="preserve"> Удмуртской республики в семье крестьянина. Русский. Образование начальное. Принят в члены ВК</w:t>
      </w:r>
      <w:proofErr w:type="gramStart"/>
      <w:r w:rsidRPr="002A2A89">
        <w:rPr>
          <w:rFonts w:ascii="Times New Roman" w:hAnsi="Times New Roman" w:cs="Times New Roman"/>
        </w:rPr>
        <w:t>П(</w:t>
      </w:r>
      <w:proofErr w:type="gramEnd"/>
      <w:r w:rsidRPr="002A2A89">
        <w:rPr>
          <w:rFonts w:ascii="Times New Roman" w:hAnsi="Times New Roman" w:cs="Times New Roman"/>
        </w:rPr>
        <w:t>б)/КПСС в 1944 году. В возрасте 12 лет, оставшись без отца, переехал на заработки в город Сарапул.</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Во время гражданской войны в 1918 – 1920 годах сражался в Красной Армии – был командиром орудия бронепоезда «Свободная Россия». Воевал на Восточном и Южном фронтах. В годы, предшествующие Великой Отечественной войне, работал в системе потребительской кооперации. 28 апреля 1942 года </w:t>
      </w:r>
      <w:proofErr w:type="gramStart"/>
      <w:r w:rsidRPr="002A2A89">
        <w:rPr>
          <w:rFonts w:ascii="Times New Roman" w:hAnsi="Times New Roman" w:cs="Times New Roman"/>
        </w:rPr>
        <w:t>призван</w:t>
      </w:r>
      <w:proofErr w:type="gramEnd"/>
      <w:r w:rsidRPr="002A2A89">
        <w:rPr>
          <w:rFonts w:ascii="Times New Roman" w:hAnsi="Times New Roman" w:cs="Times New Roman"/>
        </w:rPr>
        <w:t xml:space="preserve"> в армию </w:t>
      </w:r>
      <w:proofErr w:type="spellStart"/>
      <w:r w:rsidRPr="002A2A89">
        <w:rPr>
          <w:rFonts w:ascii="Times New Roman" w:hAnsi="Times New Roman" w:cs="Times New Roman"/>
        </w:rPr>
        <w:t>Киясовским</w:t>
      </w:r>
      <w:proofErr w:type="spellEnd"/>
      <w:r w:rsidRPr="002A2A89">
        <w:rPr>
          <w:rFonts w:ascii="Times New Roman" w:hAnsi="Times New Roman" w:cs="Times New Roman"/>
        </w:rPr>
        <w:t xml:space="preserve"> райвоенкоматом.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действующей армии – с 9 сентября 1943 года.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Сражался на </w:t>
      </w:r>
      <w:proofErr w:type="gramStart"/>
      <w:r w:rsidRPr="002A2A89">
        <w:rPr>
          <w:rFonts w:ascii="Times New Roman" w:hAnsi="Times New Roman" w:cs="Times New Roman"/>
        </w:rPr>
        <w:t>Воронежском</w:t>
      </w:r>
      <w:proofErr w:type="gramEnd"/>
      <w:r w:rsidRPr="002A2A89">
        <w:rPr>
          <w:rFonts w:ascii="Times New Roman" w:hAnsi="Times New Roman" w:cs="Times New Roman"/>
        </w:rPr>
        <w:t xml:space="preserve">, 2-м и 1-м Украинских фронтах в 373-й стрелковой дивизии.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Участвовал в составе 52-й армии в освобождении Левобережной Украины, форсировании Днепра, расширении плацдарма на его правом берегу и освобождении города Черкассы (14 декабря 1943 года).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январе-феврале 1944 года участвовал в </w:t>
      </w:r>
      <w:proofErr w:type="spellStart"/>
      <w:r w:rsidRPr="002A2A89">
        <w:rPr>
          <w:rFonts w:ascii="Times New Roman" w:hAnsi="Times New Roman" w:cs="Times New Roman"/>
        </w:rPr>
        <w:t>Корсунь-Шевченковской</w:t>
      </w:r>
      <w:proofErr w:type="spellEnd"/>
      <w:r w:rsidRPr="002A2A89">
        <w:rPr>
          <w:rFonts w:ascii="Times New Roman" w:hAnsi="Times New Roman" w:cs="Times New Roman"/>
        </w:rPr>
        <w:t xml:space="preserve"> операции, уничтожении окружённой вражеской группировки в районе населённых пунктов Шендеровка, Стеблев, </w:t>
      </w:r>
      <w:proofErr w:type="spellStart"/>
      <w:r w:rsidRPr="002A2A89">
        <w:rPr>
          <w:rFonts w:ascii="Times New Roman" w:hAnsi="Times New Roman" w:cs="Times New Roman"/>
        </w:rPr>
        <w:t>Хилки</w:t>
      </w:r>
      <w:proofErr w:type="spellEnd"/>
      <w:r w:rsidRPr="002A2A89">
        <w:rPr>
          <w:rFonts w:ascii="Times New Roman" w:hAnsi="Times New Roman" w:cs="Times New Roman"/>
        </w:rPr>
        <w:t xml:space="preserve">.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 5 марта по 17 апреля принимал участие в </w:t>
      </w:r>
      <w:proofErr w:type="spellStart"/>
      <w:r w:rsidRPr="002A2A89">
        <w:rPr>
          <w:rFonts w:ascii="Times New Roman" w:hAnsi="Times New Roman" w:cs="Times New Roman"/>
        </w:rPr>
        <w:t>Уманско-Ботошанской</w:t>
      </w:r>
      <w:proofErr w:type="spellEnd"/>
      <w:r w:rsidRPr="002A2A89">
        <w:rPr>
          <w:rFonts w:ascii="Times New Roman" w:hAnsi="Times New Roman" w:cs="Times New Roman"/>
        </w:rPr>
        <w:t xml:space="preserve"> наступательной операции. Его дивизия в ходе операции освободила город Умань (10 марта 1944 года), форсировала реку Южный Буг, освободила город Ямполь на территории Винницкой области (Украина), форсировала реку Днестр. На территории Молдавии освобождала города Сороки, Бельцы, Флорешты, другие населённые пункты. Одной из первых вышла к государственной границе СССР.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Старший сержант А.Г.Коробейников отличился в этой операции в период с 8 по 10 марта 1944 года в боях на подступах к городу Умань (Черкасская область, Украина) и в его освобождении.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районе деревень Поповка, </w:t>
      </w:r>
      <w:proofErr w:type="spellStart"/>
      <w:r w:rsidRPr="002A2A89">
        <w:rPr>
          <w:rFonts w:ascii="Times New Roman" w:hAnsi="Times New Roman" w:cs="Times New Roman"/>
        </w:rPr>
        <w:t>Рыжовка</w:t>
      </w:r>
      <w:proofErr w:type="spellEnd"/>
      <w:r w:rsidRPr="002A2A89">
        <w:rPr>
          <w:rFonts w:ascii="Times New Roman" w:hAnsi="Times New Roman" w:cs="Times New Roman"/>
        </w:rPr>
        <w:t xml:space="preserve"> и у города Умань, двигаясь в боевых порядках атакующей пехоты со своим орудием, вёл огонь прямой наводкой по живой силе и технике противника. За три дня боёв уничтожил один танк, одну 75-миллиметровую пушку, четыре пулемётных точки с их расчётами, более 50 человек пехоты.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период с 14 по 19 марта в числе первых переправился через реки Южный Буг и Днестр на подручных средствах, огнем своего орудия уничтожил один танк, три пушки, более взвода гитлеровцев. Вместе с передовой группой удерживал плацдарм до подхода основных сил полка.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Указом Президиума Верховного Совета СССР от 24 марта 1945 года за мужество и героизм, проявленные при выполнении воинского долга, старшему сержанту  </w:t>
      </w:r>
      <w:proofErr w:type="spellStart"/>
      <w:r w:rsidRPr="002A2A89">
        <w:rPr>
          <w:rFonts w:ascii="Times New Roman" w:hAnsi="Times New Roman" w:cs="Times New Roman"/>
        </w:rPr>
        <w:t>Коробейникову</w:t>
      </w:r>
      <w:proofErr w:type="spellEnd"/>
      <w:r w:rsidRPr="002A2A89">
        <w:rPr>
          <w:rFonts w:ascii="Times New Roman" w:hAnsi="Times New Roman" w:cs="Times New Roman"/>
        </w:rPr>
        <w:t xml:space="preserve"> Афанасию </w:t>
      </w:r>
      <w:proofErr w:type="spellStart"/>
      <w:r w:rsidRPr="002A2A89">
        <w:rPr>
          <w:rFonts w:ascii="Times New Roman" w:hAnsi="Times New Roman" w:cs="Times New Roman"/>
        </w:rPr>
        <w:t>Гурьяновичу</w:t>
      </w:r>
      <w:proofErr w:type="spellEnd"/>
      <w:r w:rsidRPr="002A2A89">
        <w:rPr>
          <w:rFonts w:ascii="Times New Roman" w:hAnsi="Times New Roman" w:cs="Times New Roman"/>
        </w:rPr>
        <w:t xml:space="preserve"> присвоено звание Героя Советского Союза с вручением ордена Ленина и медали «Золотая Звезда» (№ 5007).</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 20 августа по 5 сентября 1944 года в составе 52-й армии он участвовал в Ясско-Кишинёвской операции 2-го Украинского фронта.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 21 по 28 октября 1944 года его дивизия совершила 220-километровый марш по территории Польши.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ночь на 23 декабря 1944 года дивизия перешла Вислу и вступила на </w:t>
      </w:r>
      <w:proofErr w:type="spellStart"/>
      <w:r w:rsidRPr="002A2A89">
        <w:rPr>
          <w:rFonts w:ascii="Times New Roman" w:hAnsi="Times New Roman" w:cs="Times New Roman"/>
        </w:rPr>
        <w:t>Сандомирский</w:t>
      </w:r>
      <w:proofErr w:type="spellEnd"/>
      <w:r w:rsidRPr="002A2A89">
        <w:rPr>
          <w:rFonts w:ascii="Times New Roman" w:hAnsi="Times New Roman" w:cs="Times New Roman"/>
        </w:rPr>
        <w:t xml:space="preserve"> плацдарм.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В январе-феврале 1945 года А.Г.Коробейников в составе дивизии принимал участие в </w:t>
      </w:r>
      <w:proofErr w:type="spellStart"/>
      <w:r w:rsidRPr="002A2A89">
        <w:rPr>
          <w:rFonts w:ascii="Times New Roman" w:hAnsi="Times New Roman" w:cs="Times New Roman"/>
        </w:rPr>
        <w:t>Сандомирско-Силезской</w:t>
      </w:r>
      <w:proofErr w:type="spellEnd"/>
      <w:r w:rsidRPr="002A2A89">
        <w:rPr>
          <w:rFonts w:ascii="Times New Roman" w:hAnsi="Times New Roman" w:cs="Times New Roman"/>
        </w:rPr>
        <w:t xml:space="preserve"> наступательной операции, в форсировании реки Одер.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 8 по 14 февраля 1945 года в составе 1-го Украинского фронта участвовал в </w:t>
      </w:r>
      <w:proofErr w:type="spellStart"/>
      <w:r w:rsidRPr="002A2A89">
        <w:rPr>
          <w:rFonts w:ascii="Times New Roman" w:hAnsi="Times New Roman" w:cs="Times New Roman"/>
        </w:rPr>
        <w:t>Нижне-Силезской</w:t>
      </w:r>
      <w:proofErr w:type="spellEnd"/>
      <w:r w:rsidRPr="002A2A89">
        <w:rPr>
          <w:rFonts w:ascii="Times New Roman" w:hAnsi="Times New Roman" w:cs="Times New Roman"/>
        </w:rPr>
        <w:t xml:space="preserve"> наступательной операции.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С 16 апреля по 2 мая 1945 в составе 52-й армии участвовал в Берлинской опера</w:t>
      </w:r>
      <w:r w:rsidR="00935775">
        <w:rPr>
          <w:rFonts w:ascii="Times New Roman" w:hAnsi="Times New Roman" w:cs="Times New Roman"/>
        </w:rPr>
        <w:t>ции 1-го Украинского фронта, в</w:t>
      </w:r>
      <w:r w:rsidRPr="002A2A89">
        <w:rPr>
          <w:rFonts w:ascii="Times New Roman" w:hAnsi="Times New Roman" w:cs="Times New Roman"/>
        </w:rPr>
        <w:t xml:space="preserve"> ходе которой 8 мая 1945 года, наступая из района </w:t>
      </w:r>
      <w:proofErr w:type="spellStart"/>
      <w:r w:rsidRPr="002A2A89">
        <w:rPr>
          <w:rFonts w:ascii="Times New Roman" w:hAnsi="Times New Roman" w:cs="Times New Roman"/>
        </w:rPr>
        <w:t>Нидер-Билау</w:t>
      </w:r>
      <w:proofErr w:type="spellEnd"/>
      <w:r w:rsidRPr="002A2A89">
        <w:rPr>
          <w:rFonts w:ascii="Times New Roman" w:hAnsi="Times New Roman" w:cs="Times New Roman"/>
        </w:rPr>
        <w:t xml:space="preserve">, 373-я стрелковая дивизия взяла город </w:t>
      </w:r>
      <w:proofErr w:type="spellStart"/>
      <w:r w:rsidRPr="002A2A89">
        <w:rPr>
          <w:rFonts w:ascii="Times New Roman" w:hAnsi="Times New Roman" w:cs="Times New Roman"/>
        </w:rPr>
        <w:t>Гёрлиц</w:t>
      </w:r>
      <w:proofErr w:type="spellEnd"/>
      <w:r w:rsidRPr="002A2A89">
        <w:rPr>
          <w:rFonts w:ascii="Times New Roman" w:hAnsi="Times New Roman" w:cs="Times New Roman"/>
        </w:rPr>
        <w:t xml:space="preserve">. Однако действовавшие перед фронтом 52-й армии германские войска не сложили оружия, а стали поспешно отходить в Чехословакию на Прагу. Дивизии был дан приказ о преследовании противника. Только 13 мая 1945 для 373-й стрелковой дивизии и для </w:t>
      </w:r>
      <w:proofErr w:type="spellStart"/>
      <w:r w:rsidRPr="002A2A89">
        <w:rPr>
          <w:rFonts w:ascii="Times New Roman" w:hAnsi="Times New Roman" w:cs="Times New Roman"/>
        </w:rPr>
        <w:t>А.Г.Коробейникова</w:t>
      </w:r>
      <w:proofErr w:type="spellEnd"/>
      <w:r w:rsidRPr="002A2A89">
        <w:rPr>
          <w:rFonts w:ascii="Times New Roman" w:hAnsi="Times New Roman" w:cs="Times New Roman"/>
        </w:rPr>
        <w:t xml:space="preserve"> закончились боевые действия. </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После войны </w:t>
      </w:r>
      <w:proofErr w:type="gramStart"/>
      <w:r w:rsidRPr="002A2A89">
        <w:rPr>
          <w:rFonts w:ascii="Times New Roman" w:hAnsi="Times New Roman" w:cs="Times New Roman"/>
        </w:rPr>
        <w:t>демобилизован</w:t>
      </w:r>
      <w:proofErr w:type="gramEnd"/>
      <w:r w:rsidRPr="002A2A89">
        <w:rPr>
          <w:rFonts w:ascii="Times New Roman" w:hAnsi="Times New Roman" w:cs="Times New Roman"/>
        </w:rPr>
        <w:t xml:space="preserve">. Жил и работал в селе </w:t>
      </w:r>
      <w:proofErr w:type="spellStart"/>
      <w:r w:rsidRPr="002A2A89">
        <w:rPr>
          <w:rFonts w:ascii="Times New Roman" w:hAnsi="Times New Roman" w:cs="Times New Roman"/>
        </w:rPr>
        <w:t>Киясово</w:t>
      </w:r>
      <w:proofErr w:type="spellEnd"/>
      <w:r w:rsidRPr="002A2A89">
        <w:rPr>
          <w:rFonts w:ascii="Times New Roman" w:hAnsi="Times New Roman" w:cs="Times New Roman"/>
        </w:rPr>
        <w:t xml:space="preserve">. Умер 12 ноября 1972 года. </w:t>
      </w:r>
      <w:proofErr w:type="gramStart"/>
      <w:r w:rsidRPr="002A2A89">
        <w:rPr>
          <w:rFonts w:ascii="Times New Roman" w:hAnsi="Times New Roman" w:cs="Times New Roman"/>
        </w:rPr>
        <w:t>Похоронен</w:t>
      </w:r>
      <w:proofErr w:type="gramEnd"/>
      <w:r w:rsidRPr="002A2A89">
        <w:rPr>
          <w:rFonts w:ascii="Times New Roman" w:hAnsi="Times New Roman" w:cs="Times New Roman"/>
        </w:rPr>
        <w:t xml:space="preserve"> в селе </w:t>
      </w:r>
      <w:proofErr w:type="spellStart"/>
      <w:r w:rsidRPr="002A2A89">
        <w:rPr>
          <w:rFonts w:ascii="Times New Roman" w:hAnsi="Times New Roman" w:cs="Times New Roman"/>
        </w:rPr>
        <w:t>Киясово</w:t>
      </w:r>
      <w:proofErr w:type="spellEnd"/>
      <w:r w:rsidRPr="002A2A89">
        <w:rPr>
          <w:rFonts w:ascii="Times New Roman" w:hAnsi="Times New Roman" w:cs="Times New Roman"/>
        </w:rPr>
        <w:t>.</w:t>
      </w:r>
    </w:p>
    <w:p w:rsidR="002A2A89" w:rsidRPr="002A2A89" w:rsidRDefault="002A2A89" w:rsidP="002A2A89">
      <w:pPr>
        <w:pStyle w:val="a3"/>
        <w:jc w:val="both"/>
        <w:rPr>
          <w:rFonts w:ascii="Times New Roman" w:hAnsi="Times New Roman" w:cs="Times New Roman"/>
        </w:rPr>
      </w:pP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 xml:space="preserve"> </w:t>
      </w:r>
      <w:proofErr w:type="gramStart"/>
      <w:r w:rsidRPr="002A2A89">
        <w:rPr>
          <w:rFonts w:ascii="Times New Roman" w:hAnsi="Times New Roman" w:cs="Times New Roman"/>
        </w:rPr>
        <w:t>Награжден</w:t>
      </w:r>
      <w:proofErr w:type="gramEnd"/>
      <w:r w:rsidRPr="002A2A89">
        <w:rPr>
          <w:rFonts w:ascii="Times New Roman" w:hAnsi="Times New Roman" w:cs="Times New Roman"/>
        </w:rPr>
        <w:t xml:space="preserve"> орденами Ленина, Славы 2-й и 3-й степеней, тремя медалями.</w:t>
      </w:r>
    </w:p>
    <w:p w:rsidR="002A2A89" w:rsidRPr="002A2A89" w:rsidRDefault="002A2A89" w:rsidP="002A2A89">
      <w:pPr>
        <w:pStyle w:val="a3"/>
        <w:jc w:val="both"/>
        <w:rPr>
          <w:rFonts w:ascii="Times New Roman" w:hAnsi="Times New Roman" w:cs="Times New Roman"/>
        </w:rPr>
      </w:pPr>
      <w:r w:rsidRPr="002A2A89">
        <w:rPr>
          <w:rFonts w:ascii="Times New Roman" w:hAnsi="Times New Roman" w:cs="Times New Roman"/>
        </w:rPr>
        <w:tab/>
      </w:r>
    </w:p>
    <w:p w:rsidR="008C3946" w:rsidRPr="002A2A89" w:rsidRDefault="008C3946" w:rsidP="002A2A89">
      <w:pPr>
        <w:pStyle w:val="a3"/>
        <w:jc w:val="both"/>
        <w:rPr>
          <w:rFonts w:ascii="Times New Roman" w:hAnsi="Times New Roman" w:cs="Times New Roman"/>
        </w:rPr>
      </w:pPr>
    </w:p>
    <w:sectPr w:rsidR="008C3946" w:rsidRPr="002A2A89" w:rsidSect="008C3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A2A89"/>
    <w:rsid w:val="002A2A89"/>
    <w:rsid w:val="007504D6"/>
    <w:rsid w:val="008C3946"/>
    <w:rsid w:val="00935775"/>
    <w:rsid w:val="00DA6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A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Oleg</cp:lastModifiedBy>
  <cp:revision>5</cp:revision>
  <dcterms:created xsi:type="dcterms:W3CDTF">2014-05-11T13:46:00Z</dcterms:created>
  <dcterms:modified xsi:type="dcterms:W3CDTF">2015-05-09T07:55:00Z</dcterms:modified>
</cp:coreProperties>
</file>