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D8" w:rsidRDefault="00BA5AD8" w:rsidP="00BA5AD8">
      <w:pPr>
        <w:spacing w:line="343" w:lineRule="atLeast"/>
        <w:rPr>
          <w:rFonts w:ascii="Arial" w:hAnsi="Arial" w:cs="Arial"/>
          <w:color w:val="888888"/>
          <w:sz w:val="20"/>
          <w:szCs w:val="20"/>
        </w:rPr>
      </w:pPr>
      <w:r>
        <w:rPr>
          <w:rStyle w:val="ng-binding"/>
          <w:rFonts w:ascii="Arial" w:hAnsi="Arial" w:cs="Arial"/>
          <w:color w:val="333333"/>
        </w:rPr>
        <w:t>Звание: капитан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>в РККА с 11.1938 года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ng-binding"/>
          <w:rFonts w:ascii="Arial" w:hAnsi="Arial" w:cs="Arial"/>
          <w:color w:val="333333"/>
        </w:rPr>
        <w:t xml:space="preserve">Место призыва: </w:t>
      </w:r>
      <w:proofErr w:type="spellStart"/>
      <w:r>
        <w:rPr>
          <w:rStyle w:val="ng-binding"/>
          <w:rFonts w:ascii="Arial" w:hAnsi="Arial" w:cs="Arial"/>
          <w:color w:val="333333"/>
        </w:rPr>
        <w:t>Калачеевский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РВК, Воронежская обл., </w:t>
      </w:r>
      <w:proofErr w:type="spellStart"/>
      <w:r>
        <w:rPr>
          <w:rStyle w:val="ng-binding"/>
          <w:rFonts w:ascii="Arial" w:hAnsi="Arial" w:cs="Arial"/>
          <w:color w:val="333333"/>
        </w:rPr>
        <w:t>Калачеевский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р-н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ng-binding"/>
          <w:rFonts w:ascii="Arial" w:hAnsi="Arial" w:cs="Arial"/>
          <w:color w:val="333333"/>
        </w:rPr>
        <w:t xml:space="preserve">Место службы: 178 </w:t>
      </w:r>
      <w:proofErr w:type="spellStart"/>
      <w:r>
        <w:rPr>
          <w:rStyle w:val="ng-binding"/>
          <w:rFonts w:ascii="Arial" w:hAnsi="Arial" w:cs="Arial"/>
          <w:color w:val="333333"/>
        </w:rPr>
        <w:t>сд</w:t>
      </w:r>
      <w:proofErr w:type="spellEnd"/>
      <w:r>
        <w:rPr>
          <w:rStyle w:val="ng-binding"/>
          <w:rFonts w:ascii="Arial" w:hAnsi="Arial" w:cs="Arial"/>
          <w:color w:val="333333"/>
        </w:rPr>
        <w:t xml:space="preserve"> 21</w:t>
      </w:r>
      <w:proofErr w:type="gramStart"/>
      <w:r>
        <w:rPr>
          <w:rStyle w:val="ng-binding"/>
          <w:rFonts w:ascii="Arial" w:hAnsi="Arial" w:cs="Arial"/>
          <w:color w:val="333333"/>
        </w:rPr>
        <w:t xml:space="preserve"> А</w:t>
      </w:r>
      <w:proofErr w:type="gram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888888"/>
          <w:sz w:val="20"/>
          <w:szCs w:val="20"/>
        </w:rPr>
        <w:t>№ записи: 30590798</w:t>
      </w:r>
    </w:p>
    <w:p w:rsidR="008E6EFC" w:rsidRDefault="008E6EFC" w:rsidP="00BA5AD8">
      <w:pPr>
        <w:spacing w:line="343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b/>
          <w:bCs/>
          <w:color w:val="333333"/>
        </w:rPr>
        <w:t>Орден Александра Невского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8E6EFC" w:rsidRPr="00BA5AD8" w:rsidRDefault="008E6EFC" w:rsidP="00BA5AD8">
      <w:pPr>
        <w:spacing w:line="343" w:lineRule="atLeast"/>
        <w:rPr>
          <w:rFonts w:ascii="Arial" w:hAnsi="Arial" w:cs="Arial"/>
          <w:color w:val="333333"/>
        </w:rPr>
      </w:pPr>
    </w:p>
    <w:p w:rsidR="004C0C53" w:rsidRDefault="0095553F">
      <w:r w:rsidRPr="0095553F">
        <w:rPr>
          <w:noProof/>
          <w:lang w:eastAsia="ru-RU"/>
        </w:rPr>
        <w:drawing>
          <wp:inline distT="0" distB="0" distL="0" distR="0">
            <wp:extent cx="5940425" cy="1501507"/>
            <wp:effectExtent l="19050" t="0" r="3175" b="0"/>
            <wp:docPr id="1" name="Рисунок 1" descr="http://podvignaroda.mil.ru/filter/filterimage?path=VS/229/033-0690155-0733%2b011-0732/00000470_1.jpg&amp;id=30590798&amp;id1=90aaa961c75be327a7c6400e4194b1d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dvignaroda.mil.ru/filter/filterimage?path=VS/229/033-0690155-0733%2b011-0732/00000470_1.jpg&amp;id=30590798&amp;id1=90aaa961c75be327a7c6400e4194b1d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C53" w:rsidSect="004C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D8"/>
    <w:rsid w:val="00234A64"/>
    <w:rsid w:val="004C0C53"/>
    <w:rsid w:val="005C6A05"/>
    <w:rsid w:val="008E6EFC"/>
    <w:rsid w:val="0095553F"/>
    <w:rsid w:val="00BA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AD8"/>
  </w:style>
  <w:style w:type="character" w:customStyle="1" w:styleId="ng-binding">
    <w:name w:val="ng-binding"/>
    <w:basedOn w:val="a0"/>
    <w:rsid w:val="00BA5AD8"/>
  </w:style>
  <w:style w:type="paragraph" w:styleId="a3">
    <w:name w:val="Balloon Text"/>
    <w:basedOn w:val="a"/>
    <w:link w:val="a4"/>
    <w:uiPriority w:val="99"/>
    <w:semiHidden/>
    <w:unhideWhenUsed/>
    <w:rsid w:val="0095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2016-05-01T17:46:00Z</dcterms:created>
  <dcterms:modified xsi:type="dcterms:W3CDTF">2016-05-01T17:47:00Z</dcterms:modified>
</cp:coreProperties>
</file>