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5C" w:rsidRDefault="00CF785C" w:rsidP="00CF785C">
      <w:r>
        <w:t xml:space="preserve"> ГЛИНЯНОВ ПАВЕЛ ЕФИМОВИЧ </w:t>
      </w:r>
    </w:p>
    <w:p w:rsidR="00CF785C" w:rsidRDefault="00CF785C" w:rsidP="00CF785C"/>
    <w:p w:rsidR="00CF785C" w:rsidRDefault="00CF785C" w:rsidP="00CF785C">
      <w:r>
        <w:t>Рядовой ГЛИНЯНОВ Павел Ефимович (1904 г.р.), стрелок 33-го стрелкового полка, русский.</w:t>
      </w:r>
    </w:p>
    <w:p w:rsidR="00CF785C" w:rsidRDefault="00CF785C" w:rsidP="00CF785C">
      <w:r>
        <w:t xml:space="preserve"> Место рождения: Сталинградская обл., Ждановский р-н, с. Котово</w:t>
      </w:r>
      <w:proofErr w:type="gramStart"/>
      <w:r>
        <w:t xml:space="preserve"> .</w:t>
      </w:r>
      <w:proofErr w:type="gramEnd"/>
    </w:p>
    <w:p w:rsidR="00CF785C" w:rsidRDefault="00CF785C" w:rsidP="00CF785C">
      <w:r>
        <w:t xml:space="preserve"> Призван 12.12.1941 г. Ждановским РВК </w:t>
      </w:r>
      <w:proofErr w:type="gramStart"/>
      <w:r>
        <w:t>Сталинградской</w:t>
      </w:r>
      <w:proofErr w:type="gramEnd"/>
      <w:r>
        <w:t xml:space="preserve"> обл..</w:t>
      </w:r>
    </w:p>
    <w:p w:rsidR="00CF785C" w:rsidRDefault="00CF785C" w:rsidP="00CF785C">
      <w:r>
        <w:t xml:space="preserve"> Участвовал в боевых действиях с 01.03.1942 г. по 13.03.1942 г. - Калининский фронт.</w:t>
      </w:r>
    </w:p>
    <w:p w:rsidR="00CF785C" w:rsidRDefault="00CF785C" w:rsidP="00CF785C">
      <w:r>
        <w:t xml:space="preserve"> Ранен 13.03.1943 г. в левую ногу.</w:t>
      </w:r>
    </w:p>
    <w:p w:rsidR="00CF785C" w:rsidRDefault="00CF785C" w:rsidP="00CF785C">
      <w:r>
        <w:t xml:space="preserve"> Инвалид 2-й группы.</w:t>
      </w:r>
    </w:p>
    <w:p w:rsidR="00174A32" w:rsidRDefault="00CF785C" w:rsidP="00CF785C">
      <w:r>
        <w:t xml:space="preserve"> Награждён орденом Отечественной войны II степени (Указ Президиума </w:t>
      </w:r>
      <w:proofErr w:type="gramStart"/>
      <w:r>
        <w:t>ВС</w:t>
      </w:r>
      <w:proofErr w:type="gramEnd"/>
      <w:r>
        <w:t xml:space="preserve"> СССР от 06.11.1945 г.).</w:t>
      </w:r>
    </w:p>
    <w:p w:rsidR="00CF785C" w:rsidRDefault="00CF785C" w:rsidP="00CF785C">
      <w:r>
        <w:rPr>
          <w:noProof/>
          <w:lang w:eastAsia="ru-RU"/>
        </w:rPr>
        <w:drawing>
          <wp:inline distT="0" distB="0" distL="0" distR="0">
            <wp:extent cx="4639214" cy="6124754"/>
            <wp:effectExtent l="19050" t="0" r="8986" b="0"/>
            <wp:docPr id="1" name="Рисунок 1" descr="C:\Users\Biblioteka\Desktop\20150606221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201506062213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214" cy="612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785C" w:rsidSect="0008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785C"/>
    <w:rsid w:val="0008743E"/>
    <w:rsid w:val="002E499A"/>
    <w:rsid w:val="00C450E8"/>
    <w:rsid w:val="00C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2015-06-08T01:29:00Z</dcterms:created>
  <dcterms:modified xsi:type="dcterms:W3CDTF">2015-06-08T01:30:00Z</dcterms:modified>
</cp:coreProperties>
</file>