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853" w:rsidRPr="00A20853" w:rsidRDefault="00A20853" w:rsidP="00A20853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proofErr w:type="spellStart"/>
      <w:r w:rsidRPr="00A20853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Духанин</w:t>
      </w:r>
      <w:proofErr w:type="spellEnd"/>
      <w:r w:rsidRPr="00A20853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</w:t>
      </w:r>
      <w:proofErr w:type="spellStart"/>
      <w:r w:rsidRPr="00A20853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Варлам</w:t>
      </w:r>
      <w:proofErr w:type="spellEnd"/>
      <w:r w:rsidRPr="00A20853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Федорович</w:t>
      </w:r>
      <w:r w:rsidRPr="00A20853">
        <w:rPr>
          <w:rFonts w:ascii="Arial" w:eastAsia="Times New Roman" w:hAnsi="Arial" w:cs="Arial"/>
          <w:color w:val="777777"/>
          <w:sz w:val="42"/>
          <w:lang w:eastAsia="ru-RU"/>
        </w:rPr>
        <w:t> 1904г.р.</w:t>
      </w:r>
    </w:p>
    <w:p w:rsidR="00A20853" w:rsidRPr="00A20853" w:rsidRDefault="00A20853" w:rsidP="00A208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A20853" w:rsidRPr="00A20853" w:rsidRDefault="00A20853" w:rsidP="00A20853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13.02.1942 года Место призыва: </w:t>
      </w:r>
      <w:proofErr w:type="spellStart"/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Акмолинский</w:t>
      </w:r>
      <w:proofErr w:type="spellEnd"/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ГВК, Казахская ССР, </w:t>
      </w:r>
      <w:proofErr w:type="spellStart"/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Акмолинская</w:t>
      </w:r>
      <w:proofErr w:type="spellEnd"/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г. </w:t>
      </w:r>
      <w:proofErr w:type="spellStart"/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Акмолинск</w:t>
      </w:r>
      <w:proofErr w:type="spellEnd"/>
    </w:p>
    <w:p w:rsidR="00A20853" w:rsidRPr="00A20853" w:rsidRDefault="00A20853" w:rsidP="00A20853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20853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18596476</w:t>
      </w:r>
    </w:p>
    <w:p w:rsidR="00A20853" w:rsidRPr="00A20853" w:rsidRDefault="00A20853" w:rsidP="00A2085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A20853" w:rsidRPr="00A20853" w:rsidRDefault="00A20853" w:rsidP="00A2085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085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Приказ</w:t>
      </w:r>
      <w:r w:rsidR="00EB2C7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r w:rsidRPr="00A2085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(указ) о награждении и сопроводительные документы к нему</w:t>
      </w:r>
    </w:p>
    <w:p w:rsidR="00A20853" w:rsidRPr="00A20853" w:rsidRDefault="00C11069" w:rsidP="00A2085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" w:history="1">
        <w:r w:rsidR="00A20853" w:rsidRPr="00A2085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A20853" w:rsidRPr="00A20853" w:rsidRDefault="00C11069" w:rsidP="00A2085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="00A20853" w:rsidRPr="00A2085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A20853" w:rsidRPr="00A20853" w:rsidRDefault="00C11069" w:rsidP="00A2085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="00A20853" w:rsidRPr="00A2085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A20853" w:rsidRPr="00A20853" w:rsidRDefault="00A20853" w:rsidP="00A20853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085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Красного Знамени</w:t>
      </w:r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162050" cy="1162050"/>
            <wp:effectExtent l="0" t="0" r="0" b="0"/>
            <wp:docPr id="1" name="Рисунок 1" descr="http://podvignaroda.mil.ru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DD" w:rsidRDefault="00A20853" w:rsidP="00A20853">
      <w:r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2085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20632" cy="4124325"/>
            <wp:effectExtent l="19050" t="0" r="0" b="0"/>
            <wp:docPr id="2" name="Рисунок 2" descr="http://podvignaroda.ru/filter/filterimage?path=VS/078/033-0682526-1701%2b112-1700/00000349_1.jpg&amp;id=18596476&amp;id1=40680c1c7ae1b1c996d0c4fced7a3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78/033-0682526-1701%2b112-1700/00000349_1.jpg&amp;id=18596476&amp;id1=40680c1c7ae1b1c996d0c4fced7a3ed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76" cy="41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5DD" w:rsidRPr="00BC35DD">
        <w:t xml:space="preserve"> </w:t>
      </w:r>
    </w:p>
    <w:p w:rsidR="00BC35DD" w:rsidRDefault="00A963B6" w:rsidP="00A20853">
      <w:r w:rsidRPr="00A963B6">
        <w:t>http://www.obd-memorial.ru/html/info.htm?id=55090685</w:t>
      </w:r>
    </w:p>
    <w:tbl>
      <w:tblPr>
        <w:tblW w:w="10716" w:type="dxa"/>
        <w:tblCellSpacing w:w="15" w:type="dxa"/>
        <w:tblInd w:w="-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9"/>
        <w:gridCol w:w="6096"/>
        <w:gridCol w:w="651"/>
      </w:tblGrid>
      <w:tr w:rsidR="00BC35DD" w:rsidRPr="00BC35DD" w:rsidTr="00BC35DD">
        <w:trPr>
          <w:gridAfter w:val="2"/>
          <w:wAfter w:w="6702" w:type="dxa"/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10656" w:type="dxa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Информация из донесения о безвозвратных потерях</w:t>
            </w: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Духанин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Варлам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Федорович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__.__.1904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Место рождения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Казахская ССР, </w:t>
            </w:r>
            <w:proofErr w:type="gram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г</w:t>
            </w:r>
            <w:proofErr w:type="gramEnd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Акмолинск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__.__.1942, </w:t>
            </w:r>
            <w:proofErr w:type="spell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Акмолинский</w:t>
            </w:r>
            <w:proofErr w:type="spellEnd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РВК, Казахская ССР, </w:t>
            </w:r>
            <w:proofErr w:type="spell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Акмолинская</w:t>
            </w:r>
            <w:proofErr w:type="spellEnd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</w:t>
            </w:r>
            <w:proofErr w:type="spell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Акмолинский</w:t>
            </w:r>
            <w:proofErr w:type="spellEnd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Последнее место службы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225 СД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красноармеец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убит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28.01.1944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Первичное место захоронения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Ленинградская</w:t>
            </w:r>
            <w:proofErr w:type="gramEnd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</w:t>
            </w:r>
            <w:proofErr w:type="spell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Шимский</w:t>
            </w:r>
            <w:proofErr w:type="spellEnd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р-н, с. </w:t>
            </w:r>
            <w:proofErr w:type="spellStart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Теребутицы</w:t>
            </w:r>
            <w:proofErr w:type="spellEnd"/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, в районе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lastRenderedPageBreak/>
              <w:t>Номер фонда источника информации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18002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35DD" w:rsidRPr="00BC35DD" w:rsidTr="00BC35DD">
        <w:trPr>
          <w:tblCellSpacing w:w="15" w:type="dxa"/>
        </w:trPr>
        <w:tc>
          <w:tcPr>
            <w:tcW w:w="39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606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C35DD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418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C35DD" w:rsidRPr="00BC35DD" w:rsidRDefault="00BC35DD" w:rsidP="00BC3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C35DD" w:rsidRDefault="00BC35DD" w:rsidP="00A20853"/>
    <w:p w:rsidR="00BC35DD" w:rsidRDefault="00BC35DD" w:rsidP="00A20853"/>
    <w:p w:rsidR="009D4B82" w:rsidRDefault="00BC35DD" w:rsidP="00A20853">
      <w:pP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10300" cy="4223416"/>
            <wp:effectExtent l="19050" t="0" r="0" b="0"/>
            <wp:docPr id="5" name="Рисунок 5" descr="http://www.obd-memorial.ru/memorial/fullimage?id=55090537&amp;id1=151b43d9842577c35b720dfb5b693a61&amp;path=Z/004/058-0018002-0418/000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bd-memorial.ru/memorial/fullimage?id=55090537&amp;id1=151b43d9842577c35b720dfb5b693a61&amp;path=Z/004/058-0018002-0418/00000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2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853" w:rsidRPr="00A208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Во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время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hyperlink r:id="rId10" w:history="1">
        <w:r w:rsidR="00CD0A23">
          <w:rPr>
            <w:rStyle w:val="w"/>
            <w:rFonts w:ascii="Helvetica" w:hAnsi="Helvetica" w:cs="Helvetica"/>
            <w:color w:val="5F5DB7"/>
            <w:sz w:val="21"/>
            <w:szCs w:val="21"/>
            <w:u w:val="single"/>
            <w:shd w:val="clear" w:color="auto" w:fill="FFFFFF"/>
          </w:rPr>
          <w:t>Великой</w:t>
        </w:r>
        <w:r w:rsidR="00CD0A23">
          <w:rPr>
            <w:rStyle w:val="apple-converted-space"/>
            <w:rFonts w:ascii="Helvetica" w:hAnsi="Helvetica" w:cs="Helvetica"/>
            <w:color w:val="5F5DB7"/>
            <w:sz w:val="21"/>
            <w:szCs w:val="21"/>
            <w:u w:val="single"/>
            <w:shd w:val="clear" w:color="auto" w:fill="FFFFFF"/>
          </w:rPr>
          <w:t> </w:t>
        </w:r>
        <w:r w:rsidR="00CD0A23">
          <w:rPr>
            <w:rStyle w:val="w"/>
            <w:rFonts w:ascii="Helvetica" w:hAnsi="Helvetica" w:cs="Helvetica"/>
            <w:color w:val="5F5DB7"/>
            <w:sz w:val="21"/>
            <w:szCs w:val="21"/>
            <w:u w:val="single"/>
            <w:shd w:val="clear" w:color="auto" w:fill="FFFFFF"/>
          </w:rPr>
          <w:t>Отечественной</w:t>
        </w:r>
        <w:r w:rsidR="00CD0A23">
          <w:rPr>
            <w:rStyle w:val="apple-converted-space"/>
            <w:rFonts w:ascii="Helvetica" w:hAnsi="Helvetica" w:cs="Helvetica"/>
            <w:color w:val="5F5DB7"/>
            <w:sz w:val="21"/>
            <w:szCs w:val="21"/>
            <w:u w:val="single"/>
            <w:shd w:val="clear" w:color="auto" w:fill="FFFFFF"/>
          </w:rPr>
          <w:t> </w:t>
        </w:r>
        <w:r w:rsidR="00CD0A23">
          <w:rPr>
            <w:rStyle w:val="w"/>
            <w:rFonts w:ascii="Helvetica" w:hAnsi="Helvetica" w:cs="Helvetica"/>
            <w:color w:val="5F5DB7"/>
            <w:sz w:val="21"/>
            <w:szCs w:val="21"/>
            <w:u w:val="single"/>
            <w:shd w:val="clear" w:color="auto" w:fill="FFFFFF"/>
          </w:rPr>
          <w:t>войны</w:t>
        </w:r>
      </w:hyperlink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Теребутицы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(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в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1941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и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1944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гг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.)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были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местом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проведениясравнительно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крупных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боевых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операций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Ныне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близ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деревни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находятся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два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крупных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захоронения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советскихвоинов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,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погибших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при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освобождении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населенного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пункта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в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феврале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1944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года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Официально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общаячисленность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захороненных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-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667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человек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(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247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+</w:t>
      </w:r>
      <w:r w:rsidR="00CD0A23"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CD0A23">
        <w:rPr>
          <w:rStyle w:val="w"/>
          <w:rFonts w:ascii="Helvetica" w:hAnsi="Helvetica" w:cs="Helvetica"/>
          <w:color w:val="000000"/>
          <w:sz w:val="21"/>
          <w:szCs w:val="21"/>
          <w:shd w:val="clear" w:color="auto" w:fill="FFFFFF"/>
        </w:rPr>
        <w:t>420</w:t>
      </w:r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)</w:t>
      </w:r>
      <w:hyperlink r:id="rId11" w:anchor="cite_note-13" w:history="1">
        <w:r w:rsidR="00CD0A23">
          <w:rPr>
            <w:rStyle w:val="a4"/>
            <w:rFonts w:ascii="Helvetica" w:hAnsi="Helvetica" w:cs="Helvetica"/>
            <w:color w:val="5F5DB7"/>
            <w:shd w:val="clear" w:color="auto" w:fill="FFFFFF"/>
            <w:vertAlign w:val="superscript"/>
          </w:rPr>
          <w:t>[</w:t>
        </w:r>
        <w:r w:rsidR="00CD0A23">
          <w:rPr>
            <w:rStyle w:val="w"/>
            <w:rFonts w:ascii="Helvetica" w:hAnsi="Helvetica" w:cs="Helvetica"/>
            <w:color w:val="5F5DB7"/>
            <w:u w:val="single"/>
            <w:shd w:val="clear" w:color="auto" w:fill="FFFFFF"/>
            <w:vertAlign w:val="superscript"/>
          </w:rPr>
          <w:t>13</w:t>
        </w:r>
        <w:r w:rsidR="00CD0A23">
          <w:rPr>
            <w:rStyle w:val="a4"/>
            <w:rFonts w:ascii="Helvetica" w:hAnsi="Helvetica" w:cs="Helvetica"/>
            <w:color w:val="5F5DB7"/>
            <w:shd w:val="clear" w:color="auto" w:fill="FFFFFF"/>
            <w:vertAlign w:val="superscript"/>
          </w:rPr>
          <w:t>]</w:t>
        </w:r>
      </w:hyperlink>
      <w:r w:rsidR="00CD0A23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</w:p>
    <w:p w:rsidR="00CE7AEC" w:rsidRDefault="00CE7AEC" w:rsidP="00A20853">
      <w:pP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Теребути́цы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 — деревня </w:t>
      </w:r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в</w:t>
      </w:r>
      <w:proofErr w:type="gramEnd"/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12" w:tooltip="Шимский район" w:history="1">
        <w:proofErr w:type="gramStart"/>
        <w:r>
          <w:rPr>
            <w:rStyle w:val="a4"/>
            <w:rFonts w:ascii="Arial" w:hAnsi="Arial" w:cs="Arial"/>
            <w:color w:val="0B0080"/>
            <w:sz w:val="21"/>
            <w:szCs w:val="21"/>
            <w:shd w:val="clear" w:color="auto" w:fill="FFFFFF"/>
          </w:rPr>
          <w:t>Шимском</w:t>
        </w:r>
        <w:proofErr w:type="gramEnd"/>
        <w:r>
          <w:rPr>
            <w:rStyle w:val="a4"/>
            <w:rFonts w:ascii="Arial" w:hAnsi="Arial" w:cs="Arial"/>
            <w:color w:val="0B0080"/>
            <w:sz w:val="21"/>
            <w:szCs w:val="21"/>
            <w:shd w:val="clear" w:color="auto" w:fill="FFFFFF"/>
          </w:rPr>
          <w:t xml:space="preserve"> районе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13" w:tooltip="Новгородская область" w:history="1">
        <w:r>
          <w:rPr>
            <w:rStyle w:val="a4"/>
            <w:rFonts w:ascii="Arial" w:hAnsi="Arial" w:cs="Arial"/>
            <w:color w:val="0B0080"/>
            <w:sz w:val="21"/>
            <w:szCs w:val="21"/>
            <w:shd w:val="clear" w:color="auto" w:fill="FFFFFF"/>
          </w:rPr>
          <w:t>Новгородской области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с 12 апреля 2010 года входит в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proofErr w:type="spellStart"/>
      <w:r w:rsidR="00C11069">
        <w:fldChar w:fldCharType="begin"/>
      </w:r>
      <w:r>
        <w:instrText xml:space="preserve"> HYPERLINK "https://ru.wikipedia.org/w/index.php?title=%D0%A8%D0%B8%D0%BC%D1%81%D0%BA%D0%BE%D0%B5_%D0%B3%D0%BE%D1%80%D0%BE%D0%B4%D1%81%D0%BA%D0%BE%D0%B5_%D0%BF%D0%BE%D1%81%D0%B5%D0%BB%D0%B5%D0%BD%D0%B8%D0%B5&amp;action=edit&amp;redlink=1" \o "Шимское городское поселение (страница отсутствует)" </w:instrText>
      </w:r>
      <w:r w:rsidR="00C11069">
        <w:fldChar w:fldCharType="separate"/>
      </w:r>
      <w:r>
        <w:rPr>
          <w:rStyle w:val="a4"/>
          <w:rFonts w:ascii="Arial" w:hAnsi="Arial" w:cs="Arial"/>
          <w:color w:val="A55858"/>
          <w:sz w:val="21"/>
          <w:szCs w:val="21"/>
          <w:shd w:val="clear" w:color="auto" w:fill="FFFFFF"/>
        </w:rPr>
        <w:t>Шимское</w:t>
      </w:r>
      <w:proofErr w:type="spellEnd"/>
      <w:r>
        <w:rPr>
          <w:rStyle w:val="a4"/>
          <w:rFonts w:ascii="Arial" w:hAnsi="Arial" w:cs="Arial"/>
          <w:color w:val="A55858"/>
          <w:sz w:val="21"/>
          <w:szCs w:val="21"/>
          <w:shd w:val="clear" w:color="auto" w:fill="FFFFFF"/>
        </w:rPr>
        <w:t xml:space="preserve"> городское поселение</w:t>
      </w:r>
      <w:r w:rsidR="00C11069">
        <w:fldChar w:fldCharType="end"/>
      </w:r>
      <w:hyperlink r:id="rId14" w:anchor="cite_note-uprz-1" w:history="1">
        <w:r>
          <w:rPr>
            <w:rStyle w:val="a4"/>
            <w:rFonts w:ascii="Arial" w:hAnsi="Arial" w:cs="Arial"/>
            <w:color w:val="0B0080"/>
            <w:shd w:val="clear" w:color="auto" w:fill="FFFFFF"/>
            <w:vertAlign w:val="superscript"/>
          </w:rPr>
          <w:t>[1]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</w:p>
    <w:p w:rsidR="00CD0A23" w:rsidRDefault="00CE7AEC" w:rsidP="00A20853">
      <w:pP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Новгородская область,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Шимский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р-н,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Шимское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городское поселение, почтовый индекс 174150, телефонный код  +7 816-56</w:t>
      </w:r>
    </w:p>
    <w:p w:rsidR="00CD0A23" w:rsidRDefault="00CD0A23" w:rsidP="00A20853"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3" name="Рисунок 1" descr="C:\Users\TOSHIBA\Desktop\Южное_воинское_захоронение._Общий_вид._2007_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Южное_воинское_захоронение._Общий_вид._2007_го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B6" w:rsidRDefault="008818B6" w:rsidP="00A20853"/>
    <w:p w:rsidR="008818B6" w:rsidRDefault="008818B6" w:rsidP="00A20853"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Южное воинское захоронение в д. 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Теребутицы</w:t>
      </w:r>
      <w:proofErr w:type="spell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. Общий вид. 2007 год</w:t>
      </w:r>
    </w:p>
    <w:sectPr w:rsidR="008818B6" w:rsidSect="00A20853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853"/>
    <w:rsid w:val="000453AC"/>
    <w:rsid w:val="000F2185"/>
    <w:rsid w:val="008818B6"/>
    <w:rsid w:val="009D4B82"/>
    <w:rsid w:val="00A20853"/>
    <w:rsid w:val="00A71993"/>
    <w:rsid w:val="00A963B6"/>
    <w:rsid w:val="00BC35DD"/>
    <w:rsid w:val="00C11069"/>
    <w:rsid w:val="00CD0A23"/>
    <w:rsid w:val="00CE7AEC"/>
    <w:rsid w:val="00EB2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B82"/>
  </w:style>
  <w:style w:type="paragraph" w:styleId="3">
    <w:name w:val="heading 3"/>
    <w:basedOn w:val="a"/>
    <w:link w:val="30"/>
    <w:uiPriority w:val="9"/>
    <w:qFormat/>
    <w:rsid w:val="00A208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208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A20853"/>
  </w:style>
  <w:style w:type="character" w:customStyle="1" w:styleId="ng-binding">
    <w:name w:val="ng-binding"/>
    <w:basedOn w:val="a0"/>
    <w:rsid w:val="00A20853"/>
  </w:style>
  <w:style w:type="paragraph" w:styleId="a3">
    <w:name w:val="Normal (Web)"/>
    <w:basedOn w:val="a"/>
    <w:uiPriority w:val="99"/>
    <w:semiHidden/>
    <w:unhideWhenUsed/>
    <w:rsid w:val="00A2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2085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20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853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CD0A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4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D%D0%BE%D0%B2%D0%B3%D0%BE%D1%80%D0%BE%D0%B4%D1%81%D0%BA%D0%B0%D1%8F_%D0%BE%D0%B1%D0%BB%D0%B0%D1%81%D1%82%D1%8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A8%D0%B8%D0%BC%D1%81%D0%BA%D0%B8%D0%B9_%D1%80%D0%B0%D0%B9%D0%BE%D0%BD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hyperlink" Target="http://dic.academic.ru/dic.nsf/ruwiki/690107" TargetMode="External"/><Relationship Id="rId5" Type="http://schemas.openxmlformats.org/officeDocument/2006/relationships/hyperlink" Target="http://podvignaroda.mil.ru/?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://dic.academic.ru/dic.nsf/ruwiki/27" TargetMode="External"/><Relationship Id="rId4" Type="http://schemas.openxmlformats.org/officeDocument/2006/relationships/hyperlink" Target="http://podvignaroda.mil.ru/?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2%D0%B5%D1%80%D0%B5%D0%B1%D1%83%D1%82%D0%B8%D1%86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409</Words>
  <Characters>2337</Characters>
  <Application>Microsoft Office Word</Application>
  <DocSecurity>0</DocSecurity>
  <Lines>19</Lines>
  <Paragraphs>5</Paragraphs>
  <ScaleCrop>false</ScaleCrop>
  <Company>RePack by SPecialiST</Company>
  <LinksUpToDate>false</LinksUpToDate>
  <CharactersWithSpaces>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11</cp:revision>
  <dcterms:created xsi:type="dcterms:W3CDTF">2015-05-03T16:36:00Z</dcterms:created>
  <dcterms:modified xsi:type="dcterms:W3CDTF">2016-04-25T18:16:00Z</dcterms:modified>
</cp:coreProperties>
</file>