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C6" w:rsidRDefault="005F44C6" w:rsidP="005F44C6">
      <w:pPr>
        <w:pStyle w:val="a4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 первую мировую войну награжден солдатским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геогием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5F44C6" w:rsidRPr="00D976F8" w:rsidRDefault="005F44C6" w:rsidP="005F44C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6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 1941 году служил в КУБО</w:t>
      </w:r>
      <w:r w:rsidRPr="00D976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ВМФ </w:t>
      </w:r>
      <w:r w:rsidRPr="00D976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имени</w:t>
      </w:r>
      <w:r w:rsidRPr="00D976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976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ЛКСМУ</w:t>
      </w:r>
      <w:r w:rsidRPr="00D976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5F44C6" w:rsidRDefault="005F44C6" w:rsidP="005F44C6">
      <w:pPr>
        <w:pStyle w:val="a3"/>
        <w:shd w:val="clear" w:color="auto" w:fill="FFFFFF"/>
        <w:spacing w:before="0" w:beforeAutospacing="0" w:after="480" w:afterAutospacing="0" w:line="360" w:lineRule="atLeast"/>
        <w:ind w:left="720"/>
        <w:jc w:val="both"/>
        <w:rPr>
          <w:color w:val="3D3D3D"/>
          <w:sz w:val="28"/>
          <w:szCs w:val="28"/>
        </w:rPr>
      </w:pPr>
      <w:r w:rsidRPr="00855A5F">
        <w:rPr>
          <w:color w:val="3D3D3D"/>
          <w:sz w:val="28"/>
          <w:szCs w:val="28"/>
        </w:rPr>
        <w:t xml:space="preserve">Из личного состава училища был сформирован отдельный курсантский батальон Подразделение состояло из роты начальствующего состава, пяти курсантских рот и </w:t>
      </w:r>
      <w:proofErr w:type="spellStart"/>
      <w:r w:rsidRPr="00855A5F">
        <w:rPr>
          <w:color w:val="3D3D3D"/>
          <w:sz w:val="28"/>
          <w:szCs w:val="28"/>
        </w:rPr>
        <w:t>трехорудийной</w:t>
      </w:r>
      <w:proofErr w:type="spellEnd"/>
      <w:r w:rsidRPr="00855A5F">
        <w:rPr>
          <w:color w:val="3D3D3D"/>
          <w:sz w:val="28"/>
          <w:szCs w:val="28"/>
        </w:rPr>
        <w:t xml:space="preserve"> 76-мм артиллерийской батареи. Одним из первых батальон вступил в бой с немецко-фашистскими захватчиками и задержал их наступление на Севастополь.</w:t>
      </w:r>
    </w:p>
    <w:p w:rsidR="005F44C6" w:rsidRPr="00576C10" w:rsidRDefault="005F44C6" w:rsidP="005F44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67F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Чем награждён: </w:t>
      </w:r>
      <w:r w:rsidRPr="00367FA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Медаль «За оборону Севастополя»</w:t>
      </w:r>
      <w:r w:rsidRPr="00576C1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. </w:t>
      </w:r>
      <w:r w:rsidRPr="00367F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Реквизиты документа: </w:t>
      </w:r>
      <w:r w:rsidRPr="00367FA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ЦАМО. Фонд 238. Опись 1620. Единица хранения 290</w:t>
      </w:r>
      <w:bookmarkEnd w:id="0"/>
      <w:r w:rsidRPr="00367FA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</w:t>
      </w:r>
    </w:p>
    <w:p w:rsidR="00041575" w:rsidRDefault="00041575"/>
    <w:sectPr w:rsidR="0004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C6"/>
    <w:rsid w:val="00041575"/>
    <w:rsid w:val="005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A5D-720E-4DAD-BB99-448E2351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4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2020-05-04T18:53:00Z</dcterms:created>
  <dcterms:modified xsi:type="dcterms:W3CDTF">2020-05-04T18:54:00Z</dcterms:modified>
</cp:coreProperties>
</file>