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1A41" w:rsidRDefault="00091A41">
      <w:pPr>
        <w:pBdr>
          <w:bottom w:val="double" w:sz="6" w:space="1" w:color="auto"/>
        </w:pBd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3192236" cy="4256011"/>
            <wp:effectExtent l="19050" t="0" r="8164" b="0"/>
            <wp:docPr id="6" name="Рисунок 1" descr="D:\DOM комп\Альберт фото\Семейные\Для ДРЕВА\Владимир Василь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M комп\Альберт фото\Семейные\Для ДРЕВА\Владимир Васильевич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236" cy="4256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25C" w:rsidRPr="00A71B44" w:rsidRDefault="003D6692">
      <w:pPr>
        <w:pBdr>
          <w:bottom w:val="double" w:sz="6" w:space="1" w:color="auto"/>
        </w:pBdr>
        <w:rPr>
          <w:b/>
          <w:sz w:val="32"/>
          <w:szCs w:val="32"/>
        </w:rPr>
      </w:pPr>
      <w:hyperlink r:id="rId7" w:history="1">
        <w:r w:rsidR="00A71B44" w:rsidRPr="00A71B44">
          <w:rPr>
            <w:rStyle w:val="a3"/>
            <w:b/>
            <w:sz w:val="32"/>
            <w:szCs w:val="32"/>
          </w:rPr>
          <w:t>http://www.obd-memorial.ru/</w:t>
        </w:r>
      </w:hyperlink>
    </w:p>
    <w:tbl>
      <w:tblPr>
        <w:tblW w:w="979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8"/>
        <w:gridCol w:w="651"/>
        <w:gridCol w:w="3765"/>
        <w:gridCol w:w="1279"/>
        <w:gridCol w:w="1169"/>
        <w:gridCol w:w="2739"/>
      </w:tblGrid>
      <w:tr w:rsidR="00A71B44" w:rsidRPr="00A71B44" w:rsidTr="00C378EE">
        <w:trPr>
          <w:trHeight w:val="4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:rsidR="00A71B44" w:rsidRPr="00A71B44" w:rsidRDefault="00A71B44" w:rsidP="00A71B44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3"/>
                <w:szCs w:val="13"/>
              </w:rPr>
            </w:pPr>
            <w:r w:rsidRPr="00A71B44">
              <w:rPr>
                <w:rFonts w:ascii="Trebuchet MS" w:eastAsia="Times New Roman" w:hAnsi="Trebuchet MS" w:cs="Times New Roman"/>
                <w:color w:val="000000"/>
                <w:sz w:val="13"/>
                <w:szCs w:val="13"/>
              </w:rPr>
              <w:t>№</w:t>
            </w:r>
          </w:p>
        </w:tc>
        <w:tc>
          <w:tcPr>
            <w:tcW w:w="4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:rsidR="00A71B44" w:rsidRPr="00A71B44" w:rsidRDefault="00A71B44" w:rsidP="00A71B44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3"/>
                <w:szCs w:val="13"/>
              </w:rPr>
            </w:pPr>
            <w:r w:rsidRPr="00A71B44">
              <w:rPr>
                <w:rFonts w:ascii="Trebuchet MS" w:eastAsia="Times New Roman" w:hAnsi="Trebuchet MS" w:cs="Times New Roman"/>
                <w:color w:val="000000"/>
                <w:sz w:val="13"/>
                <w:szCs w:val="13"/>
              </w:rPr>
              <w:t>Источник, ФИО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:rsidR="00A71B44" w:rsidRPr="00A71B44" w:rsidRDefault="00A71B44" w:rsidP="00A71B44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3"/>
                <w:szCs w:val="13"/>
              </w:rPr>
            </w:pPr>
            <w:r w:rsidRPr="00A71B44">
              <w:rPr>
                <w:rFonts w:ascii="Trebuchet MS" w:eastAsia="Times New Roman" w:hAnsi="Trebuchet MS" w:cs="Times New Roman"/>
                <w:color w:val="000000"/>
                <w:sz w:val="13"/>
                <w:szCs w:val="13"/>
              </w:rPr>
              <w:t>Дата рождения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:rsidR="00A71B44" w:rsidRPr="00A71B44" w:rsidRDefault="00A71B44" w:rsidP="00A71B44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3"/>
                <w:szCs w:val="13"/>
              </w:rPr>
            </w:pPr>
            <w:r w:rsidRPr="00A71B44">
              <w:rPr>
                <w:rFonts w:ascii="Trebuchet MS" w:eastAsia="Times New Roman" w:hAnsi="Trebuchet MS" w:cs="Times New Roman"/>
                <w:color w:val="000000"/>
                <w:sz w:val="13"/>
                <w:szCs w:val="13"/>
              </w:rPr>
              <w:t>Дата выбытия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:rsidR="00A71B44" w:rsidRPr="00A71B44" w:rsidRDefault="00A71B44" w:rsidP="00A71B44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13"/>
                <w:szCs w:val="13"/>
              </w:rPr>
            </w:pPr>
            <w:r w:rsidRPr="00A71B44">
              <w:rPr>
                <w:rFonts w:ascii="Trebuchet MS" w:eastAsia="Times New Roman" w:hAnsi="Trebuchet MS" w:cs="Times New Roman"/>
                <w:color w:val="000000"/>
                <w:sz w:val="13"/>
                <w:szCs w:val="13"/>
              </w:rPr>
              <w:t>Место рождения</w:t>
            </w:r>
          </w:p>
        </w:tc>
      </w:tr>
      <w:tr w:rsidR="00A71B44" w:rsidRPr="00A71B44" w:rsidTr="00C378EE">
        <w:tc>
          <w:tcPr>
            <w:tcW w:w="0" w:type="auto"/>
            <w:tcBorders>
              <w:top w:val="outset" w:sz="2" w:space="0" w:color="808080"/>
              <w:left w:val="outset" w:sz="2" w:space="0" w:color="808080"/>
              <w:bottom w:val="outset" w:sz="2" w:space="0" w:color="808080"/>
              <w:right w:val="outset" w:sz="2" w:space="0" w:color="808080"/>
            </w:tcBorders>
            <w:shd w:val="clear" w:color="auto" w:fill="F5F5F5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71B44" w:rsidRPr="00A71B44" w:rsidRDefault="00A71B44" w:rsidP="00A71B44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13"/>
                <w:szCs w:val="13"/>
              </w:rPr>
            </w:pPr>
            <w:r w:rsidRPr="00A71B44">
              <w:rPr>
                <w:rFonts w:ascii="Trebuchet MS" w:eastAsia="Times New Roman" w:hAnsi="Trebuchet MS" w:cs="Times New Roman"/>
                <w:color w:val="000000"/>
                <w:sz w:val="13"/>
                <w:szCs w:val="13"/>
              </w:rPr>
              <w:t>1</w:t>
            </w:r>
          </w:p>
        </w:tc>
        <w:tc>
          <w:tcPr>
            <w:tcW w:w="0" w:type="auto"/>
            <w:tcBorders>
              <w:top w:val="outset" w:sz="2" w:space="0" w:color="808080"/>
              <w:left w:val="outset" w:sz="2" w:space="0" w:color="808080"/>
              <w:bottom w:val="outset" w:sz="2" w:space="0" w:color="808080"/>
              <w:right w:val="outset" w:sz="2" w:space="0" w:color="808080"/>
            </w:tcBorders>
            <w:shd w:val="clear" w:color="auto" w:fill="F5F5F5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71B44" w:rsidRPr="00A71B44" w:rsidRDefault="00A71B44" w:rsidP="00A71B44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13"/>
                <w:szCs w:val="13"/>
              </w:rPr>
            </w:pPr>
            <w:r>
              <w:rPr>
                <w:rFonts w:ascii="Trebuchet MS" w:eastAsia="Times New Roman" w:hAnsi="Trebuchet MS" w:cs="Times New Roman"/>
                <w:noProof/>
                <w:color w:val="000000"/>
                <w:sz w:val="13"/>
                <w:szCs w:val="13"/>
              </w:rPr>
              <w:drawing>
                <wp:inline distT="0" distB="0" distL="0" distR="0">
                  <wp:extent cx="209550" cy="209550"/>
                  <wp:effectExtent l="19050" t="0" r="0" b="0"/>
                  <wp:docPr id="1" name="Рисунок 1" descr="Донесение о потеря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Донесение о потеря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8" w:type="dxa"/>
            <w:tcBorders>
              <w:top w:val="outset" w:sz="2" w:space="0" w:color="808080"/>
              <w:left w:val="outset" w:sz="2" w:space="0" w:color="808080"/>
              <w:bottom w:val="outset" w:sz="2" w:space="0" w:color="808080"/>
              <w:right w:val="outset" w:sz="2" w:space="0" w:color="808080"/>
            </w:tcBorders>
            <w:shd w:val="clear" w:color="auto" w:fill="F5F5F5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71B44" w:rsidRPr="00A71B44" w:rsidRDefault="00A71B44" w:rsidP="00A71B44">
            <w:pPr>
              <w:spacing w:after="0" w:line="240" w:lineRule="auto"/>
              <w:rPr>
                <w:rFonts w:ascii="Trebuchet MS" w:eastAsia="Times New Roman" w:hAnsi="Trebuchet MS" w:cs="Times New Roman"/>
                <w:b/>
                <w:bCs/>
                <w:color w:val="000000"/>
                <w:sz w:val="13"/>
                <w:szCs w:val="13"/>
              </w:rPr>
            </w:pPr>
            <w:proofErr w:type="spellStart"/>
            <w:r w:rsidRPr="00A71B44">
              <w:rPr>
                <w:rFonts w:ascii="Trebuchet MS" w:eastAsia="Times New Roman" w:hAnsi="Trebuchet MS" w:cs="Times New Roman"/>
                <w:b/>
                <w:bCs/>
                <w:color w:val="000000"/>
                <w:sz w:val="13"/>
                <w:szCs w:val="13"/>
              </w:rPr>
              <w:t>Обвивальнев</w:t>
            </w:r>
            <w:proofErr w:type="spellEnd"/>
            <w:r w:rsidRPr="00A71B44">
              <w:rPr>
                <w:rFonts w:ascii="Trebuchet MS" w:eastAsia="Times New Roman" w:hAnsi="Trebuchet MS" w:cs="Times New Roman"/>
                <w:b/>
                <w:bCs/>
                <w:color w:val="000000"/>
                <w:sz w:val="13"/>
                <w:szCs w:val="13"/>
              </w:rPr>
              <w:t xml:space="preserve"> Владимир Васильевич</w:t>
            </w:r>
          </w:p>
        </w:tc>
        <w:tc>
          <w:tcPr>
            <w:tcW w:w="0" w:type="auto"/>
            <w:tcBorders>
              <w:top w:val="outset" w:sz="2" w:space="0" w:color="808080"/>
              <w:left w:val="outset" w:sz="2" w:space="0" w:color="808080"/>
              <w:bottom w:val="outset" w:sz="2" w:space="0" w:color="808080"/>
              <w:right w:val="outset" w:sz="2" w:space="0" w:color="808080"/>
            </w:tcBorders>
            <w:shd w:val="clear" w:color="auto" w:fill="F5F5F5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71B44" w:rsidRPr="00A71B44" w:rsidRDefault="00A71B44" w:rsidP="00A71B44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13"/>
                <w:szCs w:val="13"/>
              </w:rPr>
            </w:pPr>
            <w:r w:rsidRPr="00A71B44">
              <w:rPr>
                <w:rFonts w:ascii="Trebuchet MS" w:eastAsia="Times New Roman" w:hAnsi="Trebuchet MS" w:cs="Times New Roman"/>
                <w:color w:val="000000"/>
                <w:sz w:val="13"/>
                <w:szCs w:val="13"/>
              </w:rPr>
              <w:t>__.__.1905</w:t>
            </w:r>
          </w:p>
        </w:tc>
        <w:tc>
          <w:tcPr>
            <w:tcW w:w="0" w:type="auto"/>
            <w:tcBorders>
              <w:top w:val="outset" w:sz="2" w:space="0" w:color="808080"/>
              <w:left w:val="outset" w:sz="2" w:space="0" w:color="808080"/>
              <w:bottom w:val="outset" w:sz="2" w:space="0" w:color="808080"/>
              <w:right w:val="outset" w:sz="2" w:space="0" w:color="808080"/>
            </w:tcBorders>
            <w:shd w:val="clear" w:color="auto" w:fill="F5F5F5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71B44" w:rsidRPr="00A71B44" w:rsidRDefault="00A71B44" w:rsidP="00A71B44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13"/>
                <w:szCs w:val="13"/>
              </w:rPr>
            </w:pPr>
            <w:r w:rsidRPr="00A71B44">
              <w:rPr>
                <w:rFonts w:ascii="Trebuchet MS" w:eastAsia="Times New Roman" w:hAnsi="Trebuchet MS" w:cs="Times New Roman"/>
                <w:color w:val="000000"/>
                <w:sz w:val="13"/>
                <w:szCs w:val="13"/>
              </w:rPr>
              <w:t>30.12.1942</w:t>
            </w:r>
          </w:p>
        </w:tc>
        <w:tc>
          <w:tcPr>
            <w:tcW w:w="2739" w:type="dxa"/>
            <w:tcBorders>
              <w:top w:val="outset" w:sz="2" w:space="0" w:color="808080"/>
              <w:left w:val="outset" w:sz="2" w:space="0" w:color="808080"/>
              <w:bottom w:val="outset" w:sz="2" w:space="0" w:color="808080"/>
              <w:right w:val="outset" w:sz="2" w:space="0" w:color="808080"/>
            </w:tcBorders>
            <w:shd w:val="clear" w:color="auto" w:fill="F5F5F5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71B44" w:rsidRPr="00A71B44" w:rsidRDefault="00A71B44" w:rsidP="00A71B44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13"/>
                <w:szCs w:val="13"/>
              </w:rPr>
            </w:pPr>
            <w:r w:rsidRPr="00A71B44">
              <w:rPr>
                <w:rFonts w:ascii="Trebuchet MS" w:eastAsia="Times New Roman" w:hAnsi="Trebuchet MS" w:cs="Times New Roman"/>
                <w:color w:val="000000"/>
                <w:sz w:val="13"/>
                <w:szCs w:val="13"/>
              </w:rPr>
              <w:t>г. Павлов, ул. Молотова, № 10</w:t>
            </w:r>
          </w:p>
        </w:tc>
      </w:tr>
      <w:tr w:rsidR="00A71B44" w:rsidRPr="00A71B44" w:rsidTr="00C378EE">
        <w:tc>
          <w:tcPr>
            <w:tcW w:w="0" w:type="auto"/>
            <w:tcBorders>
              <w:top w:val="outset" w:sz="2" w:space="0" w:color="808080"/>
              <w:left w:val="outset" w:sz="2" w:space="0" w:color="808080"/>
              <w:bottom w:val="outset" w:sz="2" w:space="0" w:color="808080"/>
              <w:right w:val="outset" w:sz="2" w:space="0" w:color="80808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71B44" w:rsidRPr="00A71B44" w:rsidRDefault="00A71B44" w:rsidP="00A71B44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13"/>
                <w:szCs w:val="13"/>
              </w:rPr>
            </w:pPr>
            <w:r w:rsidRPr="00A71B44">
              <w:rPr>
                <w:rFonts w:ascii="Trebuchet MS" w:eastAsia="Times New Roman" w:hAnsi="Trebuchet MS" w:cs="Times New Roman"/>
                <w:color w:val="000000"/>
                <w:sz w:val="13"/>
                <w:szCs w:val="13"/>
              </w:rPr>
              <w:t>2</w:t>
            </w:r>
          </w:p>
        </w:tc>
        <w:tc>
          <w:tcPr>
            <w:tcW w:w="0" w:type="auto"/>
            <w:tcBorders>
              <w:top w:val="outset" w:sz="2" w:space="0" w:color="808080"/>
              <w:left w:val="outset" w:sz="2" w:space="0" w:color="808080"/>
              <w:bottom w:val="outset" w:sz="2" w:space="0" w:color="808080"/>
              <w:right w:val="outset" w:sz="2" w:space="0" w:color="80808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71B44" w:rsidRPr="00A71B44" w:rsidRDefault="00A71B44" w:rsidP="00A71B44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13"/>
                <w:szCs w:val="13"/>
              </w:rPr>
            </w:pPr>
            <w:r>
              <w:rPr>
                <w:rFonts w:ascii="Trebuchet MS" w:eastAsia="Times New Roman" w:hAnsi="Trebuchet MS" w:cs="Times New Roman"/>
                <w:noProof/>
                <w:color w:val="000000"/>
                <w:sz w:val="13"/>
                <w:szCs w:val="13"/>
              </w:rPr>
              <w:drawing>
                <wp:inline distT="0" distB="0" distL="0" distR="0">
                  <wp:extent cx="222250" cy="222250"/>
                  <wp:effectExtent l="19050" t="0" r="6350" b="0"/>
                  <wp:docPr id="2" name="Рисунок 2" descr="Поименные списки захороне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оименные списки захороне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50" cy="22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8" w:type="dxa"/>
            <w:tcBorders>
              <w:top w:val="outset" w:sz="2" w:space="0" w:color="808080"/>
              <w:left w:val="outset" w:sz="2" w:space="0" w:color="808080"/>
              <w:bottom w:val="outset" w:sz="2" w:space="0" w:color="808080"/>
              <w:right w:val="outset" w:sz="2" w:space="0" w:color="80808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71B44" w:rsidRPr="00A71B44" w:rsidRDefault="00A71B44" w:rsidP="00A71B44">
            <w:pPr>
              <w:spacing w:after="0" w:line="240" w:lineRule="auto"/>
              <w:rPr>
                <w:rFonts w:ascii="Trebuchet MS" w:eastAsia="Times New Roman" w:hAnsi="Trebuchet MS" w:cs="Times New Roman"/>
                <w:b/>
                <w:bCs/>
                <w:color w:val="000000"/>
                <w:sz w:val="13"/>
                <w:szCs w:val="13"/>
              </w:rPr>
            </w:pPr>
            <w:proofErr w:type="spellStart"/>
            <w:r w:rsidRPr="00A71B44">
              <w:rPr>
                <w:rFonts w:ascii="Trebuchet MS" w:eastAsia="Times New Roman" w:hAnsi="Trebuchet MS" w:cs="Times New Roman"/>
                <w:b/>
                <w:bCs/>
                <w:color w:val="000000"/>
                <w:sz w:val="13"/>
                <w:szCs w:val="13"/>
              </w:rPr>
              <w:t>Обвивальнев</w:t>
            </w:r>
            <w:proofErr w:type="spellEnd"/>
            <w:r w:rsidRPr="00A71B44">
              <w:rPr>
                <w:rFonts w:ascii="Trebuchet MS" w:eastAsia="Times New Roman" w:hAnsi="Trebuchet MS" w:cs="Times New Roman"/>
                <w:b/>
                <w:bCs/>
                <w:color w:val="000000"/>
                <w:sz w:val="13"/>
                <w:szCs w:val="13"/>
              </w:rPr>
              <w:t xml:space="preserve"> Владимир Васильевич</w:t>
            </w:r>
          </w:p>
        </w:tc>
        <w:tc>
          <w:tcPr>
            <w:tcW w:w="0" w:type="auto"/>
            <w:tcBorders>
              <w:top w:val="outset" w:sz="2" w:space="0" w:color="808080"/>
              <w:left w:val="outset" w:sz="2" w:space="0" w:color="808080"/>
              <w:bottom w:val="outset" w:sz="2" w:space="0" w:color="808080"/>
              <w:right w:val="outset" w:sz="2" w:space="0" w:color="80808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71B44" w:rsidRPr="00A71B44" w:rsidRDefault="00A71B44" w:rsidP="00A71B44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outset" w:sz="2" w:space="0" w:color="808080"/>
              <w:left w:val="outset" w:sz="2" w:space="0" w:color="808080"/>
              <w:bottom w:val="outset" w:sz="2" w:space="0" w:color="808080"/>
              <w:right w:val="outset" w:sz="2" w:space="0" w:color="80808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71B44" w:rsidRPr="00A71B44" w:rsidRDefault="00A71B44" w:rsidP="00A71B44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13"/>
                <w:szCs w:val="13"/>
              </w:rPr>
            </w:pPr>
          </w:p>
        </w:tc>
        <w:tc>
          <w:tcPr>
            <w:tcW w:w="2739" w:type="dxa"/>
            <w:tcBorders>
              <w:top w:val="outset" w:sz="2" w:space="0" w:color="808080"/>
              <w:left w:val="outset" w:sz="2" w:space="0" w:color="808080"/>
              <w:bottom w:val="outset" w:sz="2" w:space="0" w:color="808080"/>
              <w:right w:val="outset" w:sz="2" w:space="0" w:color="80808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71B44" w:rsidRPr="00A71B44" w:rsidRDefault="00A71B44" w:rsidP="00A71B44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13"/>
                <w:szCs w:val="13"/>
              </w:rPr>
            </w:pPr>
            <w:r w:rsidRPr="00A71B44">
              <w:rPr>
                <w:rFonts w:ascii="Trebuchet MS" w:eastAsia="Times New Roman" w:hAnsi="Trebuchet MS" w:cs="Times New Roman"/>
                <w:color w:val="000000"/>
                <w:sz w:val="13"/>
                <w:szCs w:val="13"/>
              </w:rPr>
              <w:t>старшина</w:t>
            </w:r>
          </w:p>
        </w:tc>
      </w:tr>
      <w:tr w:rsidR="00A71B44" w:rsidRPr="00A71B44" w:rsidTr="00C378EE">
        <w:tc>
          <w:tcPr>
            <w:tcW w:w="0" w:type="auto"/>
            <w:tcBorders>
              <w:top w:val="outset" w:sz="2" w:space="0" w:color="808080"/>
              <w:left w:val="outset" w:sz="2" w:space="0" w:color="808080"/>
              <w:bottom w:val="outset" w:sz="2" w:space="0" w:color="808080"/>
              <w:right w:val="outset" w:sz="2" w:space="0" w:color="80808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71B44" w:rsidRPr="00A71B44" w:rsidRDefault="00A71B44" w:rsidP="00A71B44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13"/>
                <w:szCs w:val="13"/>
              </w:rPr>
            </w:pPr>
            <w:r w:rsidRPr="00A71B44">
              <w:rPr>
                <w:rFonts w:ascii="Trebuchet MS" w:eastAsia="Times New Roman" w:hAnsi="Trebuchet MS" w:cs="Times New Roman"/>
                <w:color w:val="000000"/>
                <w:sz w:val="13"/>
                <w:szCs w:val="13"/>
              </w:rPr>
              <w:t>3</w:t>
            </w:r>
          </w:p>
        </w:tc>
        <w:tc>
          <w:tcPr>
            <w:tcW w:w="0" w:type="auto"/>
            <w:tcBorders>
              <w:top w:val="outset" w:sz="2" w:space="0" w:color="808080"/>
              <w:left w:val="outset" w:sz="2" w:space="0" w:color="808080"/>
              <w:bottom w:val="outset" w:sz="2" w:space="0" w:color="808080"/>
              <w:right w:val="outset" w:sz="2" w:space="0" w:color="80808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71B44" w:rsidRPr="00A71B44" w:rsidRDefault="00A71B44" w:rsidP="00A71B44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13"/>
                <w:szCs w:val="13"/>
              </w:rPr>
            </w:pPr>
            <w:r>
              <w:rPr>
                <w:rFonts w:ascii="Trebuchet MS" w:eastAsia="Times New Roman" w:hAnsi="Trebuchet MS" w:cs="Times New Roman"/>
                <w:noProof/>
                <w:color w:val="000000"/>
                <w:sz w:val="13"/>
                <w:szCs w:val="13"/>
              </w:rPr>
              <w:drawing>
                <wp:inline distT="0" distB="0" distL="0" distR="0">
                  <wp:extent cx="222250" cy="222250"/>
                  <wp:effectExtent l="19050" t="0" r="6350" b="0"/>
                  <wp:docPr id="3" name="Рисунок 3" descr="Поименные списки захороне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оименные списки захороне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50" cy="22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8" w:type="dxa"/>
            <w:tcBorders>
              <w:top w:val="outset" w:sz="2" w:space="0" w:color="808080"/>
              <w:left w:val="outset" w:sz="2" w:space="0" w:color="808080"/>
              <w:bottom w:val="outset" w:sz="2" w:space="0" w:color="808080"/>
              <w:right w:val="outset" w:sz="2" w:space="0" w:color="80808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71B44" w:rsidRPr="00A71B44" w:rsidRDefault="00A71B44" w:rsidP="00A71B44">
            <w:pPr>
              <w:spacing w:after="0" w:line="240" w:lineRule="auto"/>
              <w:rPr>
                <w:rFonts w:ascii="Trebuchet MS" w:eastAsia="Times New Roman" w:hAnsi="Trebuchet MS" w:cs="Times New Roman"/>
                <w:b/>
                <w:bCs/>
                <w:color w:val="000000"/>
                <w:sz w:val="13"/>
                <w:szCs w:val="13"/>
              </w:rPr>
            </w:pPr>
            <w:proofErr w:type="spellStart"/>
            <w:r w:rsidRPr="00A71B44">
              <w:rPr>
                <w:rFonts w:ascii="Trebuchet MS" w:eastAsia="Times New Roman" w:hAnsi="Trebuchet MS" w:cs="Times New Roman"/>
                <w:b/>
                <w:bCs/>
                <w:color w:val="000000"/>
                <w:sz w:val="13"/>
                <w:szCs w:val="13"/>
              </w:rPr>
              <w:t>Обвивальнев</w:t>
            </w:r>
            <w:proofErr w:type="spellEnd"/>
            <w:r w:rsidRPr="00A71B44">
              <w:rPr>
                <w:rFonts w:ascii="Trebuchet MS" w:eastAsia="Times New Roman" w:hAnsi="Trebuchet MS" w:cs="Times New Roman"/>
                <w:b/>
                <w:bCs/>
                <w:color w:val="000000"/>
                <w:sz w:val="13"/>
                <w:szCs w:val="13"/>
              </w:rPr>
              <w:t xml:space="preserve"> Владимир Васильевич</w:t>
            </w:r>
          </w:p>
        </w:tc>
        <w:tc>
          <w:tcPr>
            <w:tcW w:w="0" w:type="auto"/>
            <w:tcBorders>
              <w:top w:val="outset" w:sz="2" w:space="0" w:color="808080"/>
              <w:left w:val="outset" w:sz="2" w:space="0" w:color="808080"/>
              <w:bottom w:val="outset" w:sz="2" w:space="0" w:color="808080"/>
              <w:right w:val="outset" w:sz="2" w:space="0" w:color="80808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71B44" w:rsidRPr="00A71B44" w:rsidRDefault="00A71B44" w:rsidP="00A71B44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outset" w:sz="2" w:space="0" w:color="808080"/>
              <w:left w:val="outset" w:sz="2" w:space="0" w:color="808080"/>
              <w:bottom w:val="outset" w:sz="2" w:space="0" w:color="808080"/>
              <w:right w:val="outset" w:sz="2" w:space="0" w:color="80808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71B44" w:rsidRPr="00A71B44" w:rsidRDefault="00A71B44" w:rsidP="00A71B44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13"/>
                <w:szCs w:val="13"/>
              </w:rPr>
            </w:pPr>
            <w:r w:rsidRPr="00A71B44">
              <w:rPr>
                <w:rFonts w:ascii="Trebuchet MS" w:eastAsia="Times New Roman" w:hAnsi="Trebuchet MS" w:cs="Times New Roman"/>
                <w:color w:val="000000"/>
                <w:sz w:val="13"/>
                <w:szCs w:val="13"/>
              </w:rPr>
              <w:t>С поля боя</w:t>
            </w:r>
          </w:p>
        </w:tc>
        <w:tc>
          <w:tcPr>
            <w:tcW w:w="2739" w:type="dxa"/>
            <w:tcBorders>
              <w:top w:val="outset" w:sz="2" w:space="0" w:color="808080"/>
              <w:left w:val="outset" w:sz="2" w:space="0" w:color="808080"/>
              <w:bottom w:val="outset" w:sz="2" w:space="0" w:color="808080"/>
              <w:right w:val="outset" w:sz="2" w:space="0" w:color="80808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71B44" w:rsidRPr="00A71B44" w:rsidRDefault="00A71B44" w:rsidP="00A71B44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13"/>
                <w:szCs w:val="13"/>
              </w:rPr>
            </w:pPr>
            <w:r w:rsidRPr="00A71B44">
              <w:rPr>
                <w:rFonts w:ascii="Trebuchet MS" w:eastAsia="Times New Roman" w:hAnsi="Trebuchet MS" w:cs="Times New Roman"/>
                <w:color w:val="000000"/>
                <w:sz w:val="13"/>
                <w:szCs w:val="13"/>
              </w:rPr>
              <w:t>старшина</w:t>
            </w:r>
          </w:p>
        </w:tc>
      </w:tr>
    </w:tbl>
    <w:p w:rsidR="00C378EE" w:rsidRDefault="00C378EE" w:rsidP="00C378EE">
      <w:pPr>
        <w:pStyle w:val="i40"/>
        <w:pBdr>
          <w:bottom w:val="single" w:sz="6" w:space="1" w:color="auto"/>
        </w:pBdr>
        <w:spacing w:before="0" w:beforeAutospacing="0" w:after="0" w:afterAutospacing="0"/>
        <w:ind w:firstLine="960"/>
        <w:jc w:val="both"/>
        <w:rPr>
          <w:rStyle w:val="a7"/>
          <w:rFonts w:ascii="Arial" w:hAnsi="Arial" w:cs="Arial"/>
          <w:color w:val="000000"/>
          <w:lang w:val="en-US"/>
        </w:rPr>
      </w:pPr>
    </w:p>
    <w:p w:rsidR="00C378EE" w:rsidRDefault="00C378EE" w:rsidP="00C378EE">
      <w:pPr>
        <w:pStyle w:val="i40"/>
        <w:spacing w:before="0" w:beforeAutospacing="0" w:after="0" w:afterAutospacing="0"/>
        <w:ind w:firstLine="960"/>
        <w:jc w:val="both"/>
        <w:rPr>
          <w:rStyle w:val="a7"/>
          <w:rFonts w:ascii="Arial" w:hAnsi="Arial" w:cs="Arial"/>
          <w:color w:val="000000"/>
          <w:lang w:val="en-US"/>
        </w:rPr>
      </w:pPr>
    </w:p>
    <w:p w:rsidR="00C378EE" w:rsidRPr="00827498" w:rsidRDefault="00C378EE" w:rsidP="00C378EE">
      <w:pPr>
        <w:pStyle w:val="i40"/>
        <w:spacing w:before="0" w:beforeAutospacing="0" w:after="0" w:afterAutospacing="0"/>
        <w:ind w:firstLine="960"/>
        <w:jc w:val="both"/>
        <w:rPr>
          <w:rFonts w:ascii="Arial" w:hAnsi="Arial" w:cs="Arial"/>
          <w:color w:val="000000"/>
        </w:rPr>
      </w:pPr>
      <w:proofErr w:type="spellStart"/>
      <w:r w:rsidRPr="00827498">
        <w:rPr>
          <w:rStyle w:val="a7"/>
          <w:rFonts w:ascii="Arial" w:hAnsi="Arial" w:cs="Arial"/>
          <w:color w:val="000000"/>
        </w:rPr>
        <w:t>Обвивальнев</w:t>
      </w:r>
      <w:proofErr w:type="spellEnd"/>
      <w:r w:rsidRPr="00827498">
        <w:rPr>
          <w:rStyle w:val="a7"/>
          <w:rFonts w:ascii="Arial" w:hAnsi="Arial" w:cs="Arial"/>
          <w:color w:val="000000"/>
        </w:rPr>
        <w:t xml:space="preserve"> Владимир Васильевич</w:t>
      </w:r>
      <w:r w:rsidRPr="00827498">
        <w:rPr>
          <w:rStyle w:val="apple-converted-space"/>
          <w:rFonts w:ascii="Arial" w:hAnsi="Arial" w:cs="Arial"/>
          <w:color w:val="000000"/>
        </w:rPr>
        <w:t> </w:t>
      </w:r>
      <w:r w:rsidRPr="00827498">
        <w:rPr>
          <w:rFonts w:ascii="Arial" w:hAnsi="Arial" w:cs="Arial"/>
          <w:color w:val="000000"/>
        </w:rPr>
        <w:t>- 1906, уроженец города Павлов Горьковской (ныне Нижегородской) области. Старшина, помощник командира взвода роты автоматчиков 636 полка 160 стрелковой дивизии. Погиб 30.12.1942 на высоте 205,6. Похоронен там же.</w:t>
      </w:r>
    </w:p>
    <w:p w:rsidR="00C378EE" w:rsidRPr="00827498" w:rsidRDefault="00C378EE" w:rsidP="00C378EE">
      <w:pPr>
        <w:pStyle w:val="i40"/>
        <w:spacing w:before="0" w:beforeAutospacing="0" w:after="0" w:afterAutospacing="0"/>
        <w:ind w:firstLine="960"/>
        <w:jc w:val="both"/>
        <w:rPr>
          <w:rFonts w:ascii="Arial" w:hAnsi="Arial" w:cs="Arial"/>
        </w:rPr>
      </w:pPr>
    </w:p>
    <w:tbl>
      <w:tblPr>
        <w:tblW w:w="10103" w:type="dxa"/>
        <w:tblCellSpacing w:w="15" w:type="dxa"/>
        <w:tblBorders>
          <w:top w:val="single" w:sz="4" w:space="0" w:color="DDE0DA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07"/>
        <w:gridCol w:w="7796"/>
      </w:tblGrid>
      <w:tr w:rsidR="00C378EE" w:rsidRPr="00827498" w:rsidTr="00003121">
        <w:trPr>
          <w:tblCellSpacing w:w="15" w:type="dxa"/>
        </w:trPr>
        <w:tc>
          <w:tcPr>
            <w:tcW w:w="2262" w:type="dxa"/>
            <w:tcMar>
              <w:top w:w="50" w:type="dxa"/>
              <w:left w:w="150" w:type="dxa"/>
              <w:bottom w:w="50" w:type="dxa"/>
              <w:right w:w="150" w:type="dxa"/>
            </w:tcMar>
            <w:vAlign w:val="center"/>
            <w:hideMark/>
          </w:tcPr>
          <w:p w:rsidR="00C378EE" w:rsidRPr="00A71B44" w:rsidRDefault="00C378EE" w:rsidP="00003121">
            <w:pPr>
              <w:spacing w:after="0" w:line="240" w:lineRule="auto"/>
              <w:rPr>
                <w:rFonts w:ascii="Trebuchet MS" w:eastAsia="Times New Roman" w:hAnsi="Trebuchet MS" w:cs="Times New Roman"/>
              </w:rPr>
            </w:pPr>
            <w:r w:rsidRPr="00A71B44">
              <w:rPr>
                <w:rFonts w:ascii="Trebuchet MS" w:eastAsia="Times New Roman" w:hAnsi="Trebuchet MS" w:cs="Times New Roman"/>
              </w:rPr>
              <w:t>Первичное место захоронения</w:t>
            </w:r>
          </w:p>
        </w:tc>
        <w:tc>
          <w:tcPr>
            <w:tcW w:w="7751" w:type="dxa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C378EE" w:rsidRPr="00A71B44" w:rsidRDefault="00C378EE" w:rsidP="00003121">
            <w:pPr>
              <w:spacing w:after="0" w:line="240" w:lineRule="auto"/>
              <w:rPr>
                <w:rFonts w:ascii="Trebuchet MS" w:eastAsia="Times New Roman" w:hAnsi="Trebuchet MS" w:cs="Times New Roman"/>
              </w:rPr>
            </w:pPr>
            <w:proofErr w:type="gramStart"/>
            <w:r w:rsidRPr="00A71B44">
              <w:rPr>
                <w:rFonts w:ascii="Trebuchet MS" w:eastAsia="Times New Roman" w:hAnsi="Trebuchet MS" w:cs="Times New Roman"/>
              </w:rPr>
              <w:t>Воронежская</w:t>
            </w:r>
            <w:proofErr w:type="gramEnd"/>
            <w:r w:rsidRPr="00A71B44">
              <w:rPr>
                <w:rFonts w:ascii="Trebuchet MS" w:eastAsia="Times New Roman" w:hAnsi="Trebuchet MS" w:cs="Times New Roman"/>
              </w:rPr>
              <w:t xml:space="preserve"> обл., </w:t>
            </w:r>
            <w:proofErr w:type="spellStart"/>
            <w:r w:rsidRPr="00A71B44">
              <w:rPr>
                <w:rFonts w:ascii="Trebuchet MS" w:eastAsia="Times New Roman" w:hAnsi="Trebuchet MS" w:cs="Times New Roman"/>
              </w:rPr>
              <w:t>Ново-Калитвенский</w:t>
            </w:r>
            <w:proofErr w:type="spellEnd"/>
            <w:r w:rsidRPr="00A71B44">
              <w:rPr>
                <w:rFonts w:ascii="Trebuchet MS" w:eastAsia="Times New Roman" w:hAnsi="Trebuchet MS" w:cs="Times New Roman"/>
              </w:rPr>
              <w:t xml:space="preserve"> р-н, Первомайский с/с, с. Первомайск, </w:t>
            </w:r>
            <w:proofErr w:type="spellStart"/>
            <w:r w:rsidRPr="00A71B44">
              <w:rPr>
                <w:rFonts w:ascii="Trebuchet MS" w:eastAsia="Times New Roman" w:hAnsi="Trebuchet MS" w:cs="Times New Roman"/>
              </w:rPr>
              <w:t>выс</w:t>
            </w:r>
            <w:proofErr w:type="spellEnd"/>
            <w:r w:rsidRPr="00A71B44">
              <w:rPr>
                <w:rFonts w:ascii="Trebuchet MS" w:eastAsia="Times New Roman" w:hAnsi="Trebuchet MS" w:cs="Times New Roman"/>
              </w:rPr>
              <w:t>. 205</w:t>
            </w:r>
          </w:p>
        </w:tc>
      </w:tr>
    </w:tbl>
    <w:p w:rsidR="00C378EE" w:rsidRPr="00827498" w:rsidRDefault="00C378EE" w:rsidP="00C378EE">
      <w:pPr>
        <w:rPr>
          <w:sz w:val="24"/>
          <w:szCs w:val="24"/>
        </w:rPr>
      </w:pPr>
    </w:p>
    <w:tbl>
      <w:tblPr>
        <w:tblW w:w="10103" w:type="dxa"/>
        <w:tblCellSpacing w:w="15" w:type="dxa"/>
        <w:tblBorders>
          <w:top w:val="single" w:sz="4" w:space="0" w:color="DDE0DA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65"/>
        <w:gridCol w:w="7938"/>
      </w:tblGrid>
      <w:tr w:rsidR="00C378EE" w:rsidRPr="00827498" w:rsidTr="00003121">
        <w:trPr>
          <w:tblCellSpacing w:w="15" w:type="dxa"/>
        </w:trPr>
        <w:tc>
          <w:tcPr>
            <w:tcW w:w="2120" w:type="dxa"/>
            <w:tcMar>
              <w:top w:w="50" w:type="dxa"/>
              <w:left w:w="150" w:type="dxa"/>
              <w:bottom w:w="50" w:type="dxa"/>
              <w:right w:w="150" w:type="dxa"/>
            </w:tcMar>
            <w:vAlign w:val="center"/>
            <w:hideMark/>
          </w:tcPr>
          <w:p w:rsidR="00C378EE" w:rsidRPr="00A71B44" w:rsidRDefault="00C378EE" w:rsidP="00003121">
            <w:pPr>
              <w:spacing w:after="0" w:line="240" w:lineRule="auto"/>
              <w:rPr>
                <w:rFonts w:ascii="Trebuchet MS" w:eastAsia="Times New Roman" w:hAnsi="Trebuchet MS" w:cs="Times New Roman"/>
              </w:rPr>
            </w:pPr>
            <w:r w:rsidRPr="00A71B44">
              <w:rPr>
                <w:rFonts w:ascii="Trebuchet MS" w:eastAsia="Times New Roman" w:hAnsi="Trebuchet MS" w:cs="Times New Roman"/>
              </w:rPr>
              <w:t>Регион захоронения</w:t>
            </w:r>
          </w:p>
        </w:tc>
        <w:tc>
          <w:tcPr>
            <w:tcW w:w="7893" w:type="dxa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C378EE" w:rsidRPr="00A71B44" w:rsidRDefault="00C378EE" w:rsidP="00003121">
            <w:pPr>
              <w:spacing w:after="0" w:line="240" w:lineRule="auto"/>
              <w:rPr>
                <w:rFonts w:ascii="Trebuchet MS" w:eastAsia="Times New Roman" w:hAnsi="Trebuchet MS" w:cs="Times New Roman"/>
              </w:rPr>
            </w:pPr>
            <w:r w:rsidRPr="00A71B44">
              <w:rPr>
                <w:rFonts w:ascii="Trebuchet MS" w:eastAsia="Times New Roman" w:hAnsi="Trebuchet MS" w:cs="Times New Roman"/>
              </w:rPr>
              <w:t>Воронежская обл.</w:t>
            </w:r>
          </w:p>
        </w:tc>
      </w:tr>
      <w:tr w:rsidR="00C378EE" w:rsidRPr="00827498" w:rsidTr="00003121">
        <w:trPr>
          <w:tblCellSpacing w:w="15" w:type="dxa"/>
        </w:trPr>
        <w:tc>
          <w:tcPr>
            <w:tcW w:w="2120" w:type="dxa"/>
            <w:tcMar>
              <w:top w:w="50" w:type="dxa"/>
              <w:left w:w="150" w:type="dxa"/>
              <w:bottom w:w="50" w:type="dxa"/>
              <w:right w:w="150" w:type="dxa"/>
            </w:tcMar>
            <w:vAlign w:val="center"/>
            <w:hideMark/>
          </w:tcPr>
          <w:p w:rsidR="00C378EE" w:rsidRPr="00A71B44" w:rsidRDefault="00C378EE" w:rsidP="00003121">
            <w:pPr>
              <w:spacing w:after="0" w:line="240" w:lineRule="auto"/>
              <w:rPr>
                <w:rFonts w:ascii="Trebuchet MS" w:eastAsia="Times New Roman" w:hAnsi="Trebuchet MS" w:cs="Times New Roman"/>
              </w:rPr>
            </w:pPr>
            <w:r w:rsidRPr="00A71B44">
              <w:rPr>
                <w:rFonts w:ascii="Trebuchet MS" w:eastAsia="Times New Roman" w:hAnsi="Trebuchet MS" w:cs="Times New Roman"/>
              </w:rPr>
              <w:t>Место захоронения</w:t>
            </w:r>
          </w:p>
        </w:tc>
        <w:tc>
          <w:tcPr>
            <w:tcW w:w="7893" w:type="dxa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C378EE" w:rsidRPr="007B7C3F" w:rsidRDefault="00C378EE" w:rsidP="00003121">
            <w:pPr>
              <w:spacing w:after="0" w:line="240" w:lineRule="auto"/>
              <w:rPr>
                <w:rFonts w:ascii="Trebuchet MS" w:eastAsia="Times New Roman" w:hAnsi="Trebuchet MS" w:cs="Times New Roman"/>
              </w:rPr>
            </w:pPr>
            <w:proofErr w:type="spellStart"/>
            <w:r w:rsidRPr="00A71B44">
              <w:rPr>
                <w:rFonts w:ascii="Trebuchet MS" w:eastAsia="Times New Roman" w:hAnsi="Trebuchet MS" w:cs="Times New Roman"/>
              </w:rPr>
              <w:t>Россошанский</w:t>
            </w:r>
            <w:proofErr w:type="spellEnd"/>
            <w:r w:rsidRPr="00A71B44">
              <w:rPr>
                <w:rFonts w:ascii="Trebuchet MS" w:eastAsia="Times New Roman" w:hAnsi="Trebuchet MS" w:cs="Times New Roman"/>
              </w:rPr>
              <w:t xml:space="preserve"> р-н, </w:t>
            </w:r>
            <w:proofErr w:type="gramStart"/>
            <w:r w:rsidRPr="00A71B44">
              <w:rPr>
                <w:rFonts w:ascii="Trebuchet MS" w:eastAsia="Times New Roman" w:hAnsi="Trebuchet MS" w:cs="Times New Roman"/>
              </w:rPr>
              <w:t>с</w:t>
            </w:r>
            <w:proofErr w:type="gramEnd"/>
            <w:r w:rsidRPr="00A71B44">
              <w:rPr>
                <w:rFonts w:ascii="Trebuchet MS" w:eastAsia="Times New Roman" w:hAnsi="Trebuchet MS" w:cs="Times New Roman"/>
              </w:rPr>
              <w:t>. Новая Калитва, братская могила 192</w:t>
            </w:r>
          </w:p>
          <w:p w:rsidR="00003121" w:rsidRPr="007B7C3F" w:rsidRDefault="00003121" w:rsidP="00003121">
            <w:pPr>
              <w:spacing w:after="0" w:line="240" w:lineRule="auto"/>
              <w:rPr>
                <w:rFonts w:ascii="Trebuchet MS" w:eastAsia="Times New Roman" w:hAnsi="Trebuchet MS" w:cs="Times New Roman"/>
              </w:rPr>
            </w:pPr>
          </w:p>
          <w:p w:rsidR="00003121" w:rsidRPr="00003121" w:rsidRDefault="00003121" w:rsidP="00003121">
            <w:pPr>
              <w:shd w:val="clear" w:color="auto" w:fill="FFFFFF"/>
              <w:spacing w:before="120" w:after="120" w:line="384" w:lineRule="atLeast"/>
              <w:outlineLvl w:val="0"/>
              <w:rPr>
                <w:rFonts w:ascii="Helvetica" w:eastAsia="Times New Roman" w:hAnsi="Helvetica" w:cs="Times New Roman"/>
                <w:b/>
                <w:bCs/>
                <w:color w:val="333333"/>
                <w:kern w:val="36"/>
              </w:rPr>
            </w:pPr>
            <w:r w:rsidRPr="00003121">
              <w:rPr>
                <w:rFonts w:ascii="Helvetica" w:eastAsia="Times New Roman" w:hAnsi="Helvetica" w:cs="Times New Roman"/>
                <w:b/>
                <w:bCs/>
                <w:color w:val="333333"/>
                <w:kern w:val="36"/>
              </w:rPr>
              <w:t>Братская могила </w:t>
            </w:r>
            <w:r w:rsidRPr="00003121">
              <w:rPr>
                <w:rFonts w:ascii="Helvetica" w:eastAsia="Times New Roman" w:hAnsi="Helvetica" w:cs="Times New Roman"/>
                <w:b/>
                <w:bCs/>
                <w:color w:val="999999"/>
                <w:kern w:val="36"/>
              </w:rPr>
              <w:t>(Новая Калитва)</w:t>
            </w:r>
          </w:p>
          <w:p w:rsidR="00003121" w:rsidRPr="00003121" w:rsidRDefault="00003121" w:rsidP="00003121">
            <w:pPr>
              <w:shd w:val="clear" w:color="auto" w:fill="FFFFFF"/>
              <w:spacing w:after="120" w:line="240" w:lineRule="atLeast"/>
              <w:rPr>
                <w:rFonts w:ascii="Helvetica" w:eastAsia="Times New Roman" w:hAnsi="Helvetica" w:cs="Times New Roman"/>
                <w:color w:val="333333"/>
                <w:sz w:val="17"/>
                <w:szCs w:val="17"/>
              </w:rPr>
            </w:pPr>
            <w:r>
              <w:rPr>
                <w:rFonts w:ascii="Helvetica" w:eastAsia="Times New Roman" w:hAnsi="Helvetica" w:cs="Times New Roman"/>
                <w:noProof/>
                <w:color w:val="0088CC"/>
                <w:sz w:val="17"/>
                <w:szCs w:val="17"/>
              </w:rPr>
              <w:drawing>
                <wp:inline distT="0" distB="0" distL="0" distR="0">
                  <wp:extent cx="529590" cy="529590"/>
                  <wp:effectExtent l="19050" t="0" r="3810" b="0"/>
                  <wp:docPr id="5" name="photo-thumbnail-4706857" descr="Братская могила">
                    <a:hlinkClick xmlns:a="http://schemas.openxmlformats.org/drawingml/2006/main" r:id="rId10" tooltip="&quot;Братская могила | 1 / 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thumbnail-4706857" descr="Братская могила">
                            <a:hlinkClick r:id="rId10" tooltip="&quot;Братская могила | 1 / 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90" cy="529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3121" w:rsidRPr="00003121" w:rsidRDefault="00003121" w:rsidP="00003121">
            <w:pPr>
              <w:shd w:val="clear" w:color="auto" w:fill="FFFFFF"/>
              <w:spacing w:after="120" w:line="240" w:lineRule="atLeast"/>
              <w:rPr>
                <w:rFonts w:ascii="Helvetica" w:eastAsia="Times New Roman" w:hAnsi="Helvetica" w:cs="Times New Roman"/>
                <w:b/>
                <w:bCs/>
              </w:rPr>
            </w:pPr>
            <w:r w:rsidRPr="00003121">
              <w:rPr>
                <w:rFonts w:ascii="Helvetica" w:eastAsia="Times New Roman" w:hAnsi="Helvetica" w:cs="Times New Roman"/>
                <w:b/>
                <w:bCs/>
                <w:color w:val="333333"/>
                <w:sz w:val="17"/>
                <w:szCs w:val="17"/>
              </w:rPr>
              <w:t> </w:t>
            </w:r>
            <w:r w:rsidRPr="00003121">
              <w:rPr>
                <w:rFonts w:ascii="Helvetica" w:eastAsia="Times New Roman" w:hAnsi="Helvetica" w:cs="Times New Roman"/>
                <w:b/>
                <w:bCs/>
              </w:rPr>
              <w:t>Координаты:  </w:t>
            </w:r>
            <w:r w:rsidRPr="00003121">
              <w:rPr>
                <w:rFonts w:ascii="Helvetica" w:eastAsia="Times New Roman" w:hAnsi="Helvetica" w:cs="Times New Roman"/>
                <w:b/>
              </w:rPr>
              <w:t>50°5'0"N 40°0'38"E</w:t>
            </w:r>
          </w:p>
          <w:p w:rsidR="00003121" w:rsidRPr="00003121" w:rsidRDefault="00003121" w:rsidP="00003121">
            <w:pPr>
              <w:spacing w:after="0" w:line="240" w:lineRule="auto"/>
              <w:rPr>
                <w:rFonts w:ascii="Trebuchet MS" w:eastAsia="Times New Roman" w:hAnsi="Trebuchet MS" w:cs="Times New Roman"/>
              </w:rPr>
            </w:pPr>
          </w:p>
        </w:tc>
      </w:tr>
    </w:tbl>
    <w:p w:rsidR="00C378EE" w:rsidRPr="000D3ECF" w:rsidRDefault="00C378EE">
      <w:pPr>
        <w:pBdr>
          <w:bottom w:val="single" w:sz="6" w:space="1" w:color="auto"/>
        </w:pBdr>
      </w:pPr>
    </w:p>
    <w:tbl>
      <w:tblPr>
        <w:tblW w:w="10035" w:type="dxa"/>
        <w:tblCellSpacing w:w="15" w:type="dxa"/>
        <w:tblBorders>
          <w:top w:val="single" w:sz="4" w:space="0" w:color="DDE0DA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07"/>
        <w:gridCol w:w="5386"/>
        <w:gridCol w:w="2342"/>
      </w:tblGrid>
      <w:tr w:rsidR="00A71B44" w:rsidRPr="00C378EE" w:rsidTr="00A71B44">
        <w:trPr>
          <w:tblCellSpacing w:w="15" w:type="dxa"/>
        </w:trPr>
        <w:tc>
          <w:tcPr>
            <w:tcW w:w="9975" w:type="dxa"/>
            <w:gridSpan w:val="3"/>
            <w:tcMar>
              <w:top w:w="50" w:type="dxa"/>
              <w:left w:w="150" w:type="dxa"/>
              <w:bottom w:w="50" w:type="dxa"/>
              <w:right w:w="150" w:type="dxa"/>
            </w:tcMar>
            <w:vAlign w:val="center"/>
            <w:hideMark/>
          </w:tcPr>
          <w:p w:rsidR="00A71B44" w:rsidRPr="00C378EE" w:rsidRDefault="00A71B44" w:rsidP="00A71B44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</w:rPr>
            </w:pPr>
            <w:r w:rsidRPr="00C378EE">
              <w:rPr>
                <w:rFonts w:ascii="Trebuchet MS" w:eastAsia="Times New Roman" w:hAnsi="Trebuchet MS" w:cs="Times New Roman"/>
                <w:b/>
                <w:bCs/>
                <w:color w:val="000000"/>
              </w:rPr>
              <w:t>Информация из донесения о безвозвратных потерях</w:t>
            </w:r>
          </w:p>
        </w:tc>
      </w:tr>
      <w:tr w:rsidR="00A71B44" w:rsidRPr="00C378EE" w:rsidTr="00A71B44">
        <w:trPr>
          <w:tblCellSpacing w:w="15" w:type="dxa"/>
        </w:trPr>
        <w:tc>
          <w:tcPr>
            <w:tcW w:w="2262" w:type="dxa"/>
            <w:tcMar>
              <w:top w:w="50" w:type="dxa"/>
              <w:left w:w="150" w:type="dxa"/>
              <w:bottom w:w="50" w:type="dxa"/>
              <w:right w:w="150" w:type="dxa"/>
            </w:tcMar>
            <w:vAlign w:val="center"/>
            <w:hideMark/>
          </w:tcPr>
          <w:p w:rsidR="00A71B44" w:rsidRPr="00C378EE" w:rsidRDefault="00A71B44" w:rsidP="00A71B44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16"/>
                <w:szCs w:val="16"/>
              </w:rPr>
            </w:pPr>
          </w:p>
        </w:tc>
        <w:tc>
          <w:tcPr>
            <w:tcW w:w="5356" w:type="dxa"/>
            <w:tcMar>
              <w:top w:w="50" w:type="dxa"/>
              <w:left w:w="150" w:type="dxa"/>
              <w:bottom w:w="50" w:type="dxa"/>
              <w:right w:w="150" w:type="dxa"/>
            </w:tcMar>
            <w:vAlign w:val="center"/>
            <w:hideMark/>
          </w:tcPr>
          <w:p w:rsidR="00A71B44" w:rsidRPr="00C378EE" w:rsidRDefault="00A71B44" w:rsidP="00A71B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97" w:type="dxa"/>
            <w:tcMar>
              <w:top w:w="50" w:type="dxa"/>
              <w:left w:w="150" w:type="dxa"/>
              <w:bottom w:w="50" w:type="dxa"/>
              <w:right w:w="150" w:type="dxa"/>
            </w:tcMar>
            <w:vAlign w:val="center"/>
            <w:hideMark/>
          </w:tcPr>
          <w:p w:rsidR="00A71B44" w:rsidRPr="00C378EE" w:rsidRDefault="00A71B44" w:rsidP="00A71B4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A71B44" w:rsidRPr="00C378EE" w:rsidTr="00A71B44">
        <w:trPr>
          <w:tblCellSpacing w:w="15" w:type="dxa"/>
        </w:trPr>
        <w:tc>
          <w:tcPr>
            <w:tcW w:w="2262" w:type="dxa"/>
            <w:tcMar>
              <w:top w:w="50" w:type="dxa"/>
              <w:left w:w="150" w:type="dxa"/>
              <w:bottom w:w="50" w:type="dxa"/>
              <w:right w:w="150" w:type="dxa"/>
            </w:tcMar>
            <w:vAlign w:val="center"/>
            <w:hideMark/>
          </w:tcPr>
          <w:p w:rsidR="00A71B44" w:rsidRPr="00C378EE" w:rsidRDefault="00A71B44" w:rsidP="00A71B44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16"/>
                <w:szCs w:val="16"/>
              </w:rPr>
            </w:pPr>
            <w:r w:rsidRPr="00C378EE">
              <w:rPr>
                <w:rFonts w:ascii="Trebuchet MS" w:eastAsia="Times New Roman" w:hAnsi="Trebuchet MS" w:cs="Times New Roman"/>
                <w:color w:val="FF6600"/>
                <w:sz w:val="16"/>
                <w:szCs w:val="16"/>
              </w:rPr>
              <w:t>Фамилия</w:t>
            </w:r>
          </w:p>
        </w:tc>
        <w:tc>
          <w:tcPr>
            <w:tcW w:w="5356" w:type="dxa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71B44" w:rsidRPr="00C378EE" w:rsidRDefault="00A71B44" w:rsidP="00A71B44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16"/>
                <w:szCs w:val="16"/>
              </w:rPr>
            </w:pPr>
            <w:proofErr w:type="spellStart"/>
            <w:r w:rsidRPr="00C378EE">
              <w:rPr>
                <w:rFonts w:ascii="Trebuchet MS" w:eastAsia="Times New Roman" w:hAnsi="Trebuchet MS" w:cs="Times New Roman"/>
                <w:color w:val="000000"/>
                <w:sz w:val="16"/>
                <w:szCs w:val="16"/>
              </w:rPr>
              <w:t>Обвивальнев</w:t>
            </w:r>
            <w:proofErr w:type="spellEnd"/>
          </w:p>
        </w:tc>
        <w:tc>
          <w:tcPr>
            <w:tcW w:w="2297" w:type="dxa"/>
            <w:tcMar>
              <w:top w:w="50" w:type="dxa"/>
              <w:left w:w="150" w:type="dxa"/>
              <w:bottom w:w="50" w:type="dxa"/>
              <w:right w:w="150" w:type="dxa"/>
            </w:tcMar>
            <w:vAlign w:val="center"/>
            <w:hideMark/>
          </w:tcPr>
          <w:p w:rsidR="00A71B44" w:rsidRPr="00C378EE" w:rsidRDefault="00A71B44" w:rsidP="00A71B44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16"/>
                <w:szCs w:val="16"/>
              </w:rPr>
            </w:pPr>
          </w:p>
        </w:tc>
      </w:tr>
      <w:tr w:rsidR="00A71B44" w:rsidRPr="00C378EE" w:rsidTr="00A71B44">
        <w:trPr>
          <w:tblCellSpacing w:w="15" w:type="dxa"/>
        </w:trPr>
        <w:tc>
          <w:tcPr>
            <w:tcW w:w="2262" w:type="dxa"/>
            <w:tcMar>
              <w:top w:w="50" w:type="dxa"/>
              <w:left w:w="150" w:type="dxa"/>
              <w:bottom w:w="50" w:type="dxa"/>
              <w:right w:w="150" w:type="dxa"/>
            </w:tcMar>
            <w:vAlign w:val="center"/>
            <w:hideMark/>
          </w:tcPr>
          <w:p w:rsidR="00A71B44" w:rsidRPr="00C378EE" w:rsidRDefault="00A71B44" w:rsidP="00A71B44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16"/>
                <w:szCs w:val="16"/>
              </w:rPr>
            </w:pPr>
            <w:r w:rsidRPr="00C378EE">
              <w:rPr>
                <w:rFonts w:ascii="Trebuchet MS" w:eastAsia="Times New Roman" w:hAnsi="Trebuchet MS" w:cs="Times New Roman"/>
                <w:color w:val="FF6600"/>
                <w:sz w:val="16"/>
                <w:szCs w:val="16"/>
              </w:rPr>
              <w:t>Имя</w:t>
            </w:r>
          </w:p>
        </w:tc>
        <w:tc>
          <w:tcPr>
            <w:tcW w:w="5356" w:type="dxa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71B44" w:rsidRPr="00C378EE" w:rsidRDefault="00A71B44" w:rsidP="00A71B44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16"/>
                <w:szCs w:val="16"/>
              </w:rPr>
            </w:pPr>
            <w:r w:rsidRPr="00C378EE">
              <w:rPr>
                <w:rFonts w:ascii="Trebuchet MS" w:eastAsia="Times New Roman" w:hAnsi="Trebuchet MS" w:cs="Times New Roman"/>
                <w:color w:val="000000"/>
                <w:sz w:val="16"/>
                <w:szCs w:val="16"/>
              </w:rPr>
              <w:t>Владимир</w:t>
            </w:r>
          </w:p>
        </w:tc>
        <w:tc>
          <w:tcPr>
            <w:tcW w:w="2297" w:type="dxa"/>
            <w:tcMar>
              <w:top w:w="50" w:type="dxa"/>
              <w:left w:w="150" w:type="dxa"/>
              <w:bottom w:w="50" w:type="dxa"/>
              <w:right w:w="150" w:type="dxa"/>
            </w:tcMar>
            <w:vAlign w:val="center"/>
            <w:hideMark/>
          </w:tcPr>
          <w:p w:rsidR="00A71B44" w:rsidRPr="00C378EE" w:rsidRDefault="00A71B44" w:rsidP="00A71B44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16"/>
                <w:szCs w:val="16"/>
              </w:rPr>
            </w:pPr>
          </w:p>
        </w:tc>
      </w:tr>
      <w:tr w:rsidR="00A71B44" w:rsidRPr="00C378EE" w:rsidTr="00A71B44">
        <w:trPr>
          <w:tblCellSpacing w:w="15" w:type="dxa"/>
        </w:trPr>
        <w:tc>
          <w:tcPr>
            <w:tcW w:w="2262" w:type="dxa"/>
            <w:tcMar>
              <w:top w:w="50" w:type="dxa"/>
              <w:left w:w="150" w:type="dxa"/>
              <w:bottom w:w="50" w:type="dxa"/>
              <w:right w:w="150" w:type="dxa"/>
            </w:tcMar>
            <w:vAlign w:val="center"/>
            <w:hideMark/>
          </w:tcPr>
          <w:p w:rsidR="00A71B44" w:rsidRPr="00C378EE" w:rsidRDefault="00A71B44" w:rsidP="00A71B44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16"/>
                <w:szCs w:val="16"/>
              </w:rPr>
            </w:pPr>
            <w:r w:rsidRPr="00C378EE">
              <w:rPr>
                <w:rFonts w:ascii="Trebuchet MS" w:eastAsia="Times New Roman" w:hAnsi="Trebuchet MS" w:cs="Times New Roman"/>
                <w:color w:val="FF6600"/>
                <w:sz w:val="16"/>
                <w:szCs w:val="16"/>
              </w:rPr>
              <w:t>Отчество</w:t>
            </w:r>
          </w:p>
        </w:tc>
        <w:tc>
          <w:tcPr>
            <w:tcW w:w="5356" w:type="dxa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71B44" w:rsidRPr="00C378EE" w:rsidRDefault="00A71B44" w:rsidP="00A71B44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16"/>
                <w:szCs w:val="16"/>
              </w:rPr>
            </w:pPr>
            <w:r w:rsidRPr="00C378EE">
              <w:rPr>
                <w:rFonts w:ascii="Trebuchet MS" w:eastAsia="Times New Roman" w:hAnsi="Trebuchet MS" w:cs="Times New Roman"/>
                <w:color w:val="000000"/>
                <w:sz w:val="16"/>
                <w:szCs w:val="16"/>
              </w:rPr>
              <w:t>Васильевич</w:t>
            </w:r>
          </w:p>
        </w:tc>
        <w:tc>
          <w:tcPr>
            <w:tcW w:w="2297" w:type="dxa"/>
            <w:tcMar>
              <w:top w:w="50" w:type="dxa"/>
              <w:left w:w="150" w:type="dxa"/>
              <w:bottom w:w="50" w:type="dxa"/>
              <w:right w:w="150" w:type="dxa"/>
            </w:tcMar>
            <w:vAlign w:val="center"/>
            <w:hideMark/>
          </w:tcPr>
          <w:p w:rsidR="00A71B44" w:rsidRPr="00C378EE" w:rsidRDefault="00A71B44" w:rsidP="00A71B44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16"/>
                <w:szCs w:val="16"/>
              </w:rPr>
            </w:pPr>
          </w:p>
        </w:tc>
      </w:tr>
      <w:tr w:rsidR="00A71B44" w:rsidRPr="00C378EE" w:rsidTr="00A71B44">
        <w:trPr>
          <w:tblCellSpacing w:w="15" w:type="dxa"/>
        </w:trPr>
        <w:tc>
          <w:tcPr>
            <w:tcW w:w="2262" w:type="dxa"/>
            <w:tcMar>
              <w:top w:w="50" w:type="dxa"/>
              <w:left w:w="150" w:type="dxa"/>
              <w:bottom w:w="50" w:type="dxa"/>
              <w:right w:w="150" w:type="dxa"/>
            </w:tcMar>
            <w:vAlign w:val="center"/>
            <w:hideMark/>
          </w:tcPr>
          <w:p w:rsidR="00A71B44" w:rsidRPr="00C378EE" w:rsidRDefault="00A71B44" w:rsidP="00A71B44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16"/>
                <w:szCs w:val="16"/>
              </w:rPr>
            </w:pPr>
            <w:r w:rsidRPr="00C378EE">
              <w:rPr>
                <w:rFonts w:ascii="Trebuchet MS" w:eastAsia="Times New Roman" w:hAnsi="Trebuchet MS" w:cs="Times New Roman"/>
                <w:color w:val="FF6600"/>
                <w:sz w:val="16"/>
                <w:szCs w:val="16"/>
              </w:rPr>
              <w:t>Дата рождения/Возраст</w:t>
            </w:r>
          </w:p>
        </w:tc>
        <w:tc>
          <w:tcPr>
            <w:tcW w:w="5356" w:type="dxa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71B44" w:rsidRPr="00C378EE" w:rsidRDefault="00A71B44" w:rsidP="00A71B44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16"/>
                <w:szCs w:val="16"/>
              </w:rPr>
            </w:pPr>
            <w:r w:rsidRPr="00C378EE">
              <w:rPr>
                <w:rFonts w:ascii="Trebuchet MS" w:eastAsia="Times New Roman" w:hAnsi="Trebuchet MS" w:cs="Times New Roman"/>
                <w:color w:val="000000"/>
                <w:sz w:val="16"/>
                <w:szCs w:val="16"/>
              </w:rPr>
              <w:t>__.__.1905</w:t>
            </w:r>
          </w:p>
        </w:tc>
        <w:tc>
          <w:tcPr>
            <w:tcW w:w="2297" w:type="dxa"/>
            <w:tcMar>
              <w:top w:w="50" w:type="dxa"/>
              <w:left w:w="150" w:type="dxa"/>
              <w:bottom w:w="50" w:type="dxa"/>
              <w:right w:w="150" w:type="dxa"/>
            </w:tcMar>
            <w:vAlign w:val="center"/>
            <w:hideMark/>
          </w:tcPr>
          <w:p w:rsidR="00A71B44" w:rsidRPr="00C378EE" w:rsidRDefault="00A71B44" w:rsidP="00A71B44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16"/>
                <w:szCs w:val="16"/>
              </w:rPr>
            </w:pPr>
          </w:p>
        </w:tc>
      </w:tr>
      <w:tr w:rsidR="00A71B44" w:rsidRPr="00C378EE" w:rsidTr="00A71B44">
        <w:trPr>
          <w:tblCellSpacing w:w="15" w:type="dxa"/>
        </w:trPr>
        <w:tc>
          <w:tcPr>
            <w:tcW w:w="2262" w:type="dxa"/>
            <w:tcMar>
              <w:top w:w="50" w:type="dxa"/>
              <w:left w:w="150" w:type="dxa"/>
              <w:bottom w:w="50" w:type="dxa"/>
              <w:right w:w="150" w:type="dxa"/>
            </w:tcMar>
            <w:vAlign w:val="center"/>
            <w:hideMark/>
          </w:tcPr>
          <w:p w:rsidR="00A71B44" w:rsidRPr="00C378EE" w:rsidRDefault="00A71B44" w:rsidP="00A71B44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16"/>
                <w:szCs w:val="16"/>
              </w:rPr>
            </w:pPr>
            <w:r w:rsidRPr="00C378EE">
              <w:rPr>
                <w:rFonts w:ascii="Trebuchet MS" w:eastAsia="Times New Roman" w:hAnsi="Trebuchet MS" w:cs="Times New Roman"/>
                <w:color w:val="FF6600"/>
                <w:sz w:val="16"/>
                <w:szCs w:val="16"/>
              </w:rPr>
              <w:t>Место рождения</w:t>
            </w:r>
          </w:p>
        </w:tc>
        <w:tc>
          <w:tcPr>
            <w:tcW w:w="5356" w:type="dxa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71B44" w:rsidRPr="00C378EE" w:rsidRDefault="00A71B44" w:rsidP="00A71B44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16"/>
                <w:szCs w:val="16"/>
              </w:rPr>
            </w:pPr>
            <w:r w:rsidRPr="00C378EE">
              <w:rPr>
                <w:rFonts w:ascii="Trebuchet MS" w:eastAsia="Times New Roman" w:hAnsi="Trebuchet MS" w:cs="Times New Roman"/>
                <w:color w:val="000000"/>
                <w:sz w:val="16"/>
                <w:szCs w:val="16"/>
              </w:rPr>
              <w:t>г. Павлов, ул. Молотова, № 10</w:t>
            </w:r>
          </w:p>
        </w:tc>
        <w:tc>
          <w:tcPr>
            <w:tcW w:w="2297" w:type="dxa"/>
            <w:tcMar>
              <w:top w:w="50" w:type="dxa"/>
              <w:left w:w="150" w:type="dxa"/>
              <w:bottom w:w="50" w:type="dxa"/>
              <w:right w:w="150" w:type="dxa"/>
            </w:tcMar>
            <w:vAlign w:val="center"/>
            <w:hideMark/>
          </w:tcPr>
          <w:p w:rsidR="00A71B44" w:rsidRPr="00C378EE" w:rsidRDefault="00A71B44" w:rsidP="00A71B44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16"/>
                <w:szCs w:val="16"/>
              </w:rPr>
            </w:pPr>
          </w:p>
        </w:tc>
      </w:tr>
      <w:tr w:rsidR="00A71B44" w:rsidRPr="00C378EE" w:rsidTr="00A71B44">
        <w:trPr>
          <w:tblCellSpacing w:w="15" w:type="dxa"/>
        </w:trPr>
        <w:tc>
          <w:tcPr>
            <w:tcW w:w="2262" w:type="dxa"/>
            <w:tcMar>
              <w:top w:w="50" w:type="dxa"/>
              <w:left w:w="150" w:type="dxa"/>
              <w:bottom w:w="50" w:type="dxa"/>
              <w:right w:w="150" w:type="dxa"/>
            </w:tcMar>
            <w:vAlign w:val="center"/>
            <w:hideMark/>
          </w:tcPr>
          <w:p w:rsidR="00A71B44" w:rsidRPr="00C378EE" w:rsidRDefault="00A71B44" w:rsidP="00A71B44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16"/>
                <w:szCs w:val="16"/>
              </w:rPr>
            </w:pPr>
            <w:r w:rsidRPr="00C378EE">
              <w:rPr>
                <w:rFonts w:ascii="Trebuchet MS" w:eastAsia="Times New Roman" w:hAnsi="Trebuchet MS" w:cs="Times New Roman"/>
                <w:color w:val="FF6600"/>
                <w:sz w:val="16"/>
                <w:szCs w:val="16"/>
              </w:rPr>
              <w:t>Дата и место призыва</w:t>
            </w:r>
          </w:p>
        </w:tc>
        <w:tc>
          <w:tcPr>
            <w:tcW w:w="5356" w:type="dxa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71B44" w:rsidRPr="00C378EE" w:rsidRDefault="00A71B44" w:rsidP="00A71B44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16"/>
                <w:szCs w:val="16"/>
              </w:rPr>
            </w:pPr>
            <w:r w:rsidRPr="00C378EE">
              <w:rPr>
                <w:rFonts w:ascii="Trebuchet MS" w:eastAsia="Times New Roman" w:hAnsi="Trebuchet MS" w:cs="Times New Roman"/>
                <w:color w:val="000000"/>
                <w:sz w:val="16"/>
                <w:szCs w:val="16"/>
              </w:rPr>
              <w:t xml:space="preserve">Павловский РВК, </w:t>
            </w:r>
            <w:proofErr w:type="gramStart"/>
            <w:r w:rsidRPr="00C378EE">
              <w:rPr>
                <w:rFonts w:ascii="Trebuchet MS" w:eastAsia="Times New Roman" w:hAnsi="Trebuchet MS" w:cs="Times New Roman"/>
                <w:color w:val="000000"/>
                <w:sz w:val="16"/>
                <w:szCs w:val="16"/>
              </w:rPr>
              <w:t>Горьковская</w:t>
            </w:r>
            <w:proofErr w:type="gramEnd"/>
            <w:r w:rsidRPr="00C378EE">
              <w:rPr>
                <w:rFonts w:ascii="Trebuchet MS" w:eastAsia="Times New Roman" w:hAnsi="Trebuchet MS" w:cs="Times New Roman"/>
                <w:color w:val="000000"/>
                <w:sz w:val="16"/>
                <w:szCs w:val="16"/>
              </w:rPr>
              <w:t xml:space="preserve"> обл., Павловский р-н</w:t>
            </w:r>
          </w:p>
        </w:tc>
        <w:tc>
          <w:tcPr>
            <w:tcW w:w="2297" w:type="dxa"/>
            <w:tcMar>
              <w:top w:w="50" w:type="dxa"/>
              <w:left w:w="150" w:type="dxa"/>
              <w:bottom w:w="50" w:type="dxa"/>
              <w:right w:w="150" w:type="dxa"/>
            </w:tcMar>
            <w:vAlign w:val="center"/>
            <w:hideMark/>
          </w:tcPr>
          <w:p w:rsidR="00A71B44" w:rsidRPr="00C378EE" w:rsidRDefault="00A71B44" w:rsidP="00A71B44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16"/>
                <w:szCs w:val="16"/>
              </w:rPr>
            </w:pPr>
          </w:p>
        </w:tc>
      </w:tr>
      <w:tr w:rsidR="00A71B44" w:rsidRPr="00C378EE" w:rsidTr="00A71B44">
        <w:trPr>
          <w:tblCellSpacing w:w="15" w:type="dxa"/>
        </w:trPr>
        <w:tc>
          <w:tcPr>
            <w:tcW w:w="2262" w:type="dxa"/>
            <w:tcMar>
              <w:top w:w="50" w:type="dxa"/>
              <w:left w:w="150" w:type="dxa"/>
              <w:bottom w:w="50" w:type="dxa"/>
              <w:right w:w="150" w:type="dxa"/>
            </w:tcMar>
            <w:vAlign w:val="center"/>
            <w:hideMark/>
          </w:tcPr>
          <w:p w:rsidR="00A71B44" w:rsidRPr="00C378EE" w:rsidRDefault="00A71B44" w:rsidP="00A71B44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16"/>
                <w:szCs w:val="16"/>
              </w:rPr>
            </w:pPr>
            <w:r w:rsidRPr="00C378EE">
              <w:rPr>
                <w:rFonts w:ascii="Trebuchet MS" w:eastAsia="Times New Roman" w:hAnsi="Trebuchet MS" w:cs="Times New Roman"/>
                <w:color w:val="FF6600"/>
                <w:sz w:val="16"/>
                <w:szCs w:val="16"/>
              </w:rPr>
              <w:t>Последнее место службы</w:t>
            </w:r>
          </w:p>
        </w:tc>
        <w:tc>
          <w:tcPr>
            <w:tcW w:w="5356" w:type="dxa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71B44" w:rsidRPr="00C378EE" w:rsidRDefault="00A71B44" w:rsidP="00A71B44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16"/>
                <w:szCs w:val="16"/>
              </w:rPr>
            </w:pPr>
            <w:r w:rsidRPr="00C378EE">
              <w:rPr>
                <w:rFonts w:ascii="Trebuchet MS" w:eastAsia="Times New Roman" w:hAnsi="Trebuchet MS" w:cs="Times New Roman"/>
                <w:color w:val="000000"/>
                <w:sz w:val="16"/>
                <w:szCs w:val="16"/>
              </w:rPr>
              <w:t>160 СД</w:t>
            </w:r>
          </w:p>
        </w:tc>
        <w:tc>
          <w:tcPr>
            <w:tcW w:w="2297" w:type="dxa"/>
            <w:tcMar>
              <w:top w:w="50" w:type="dxa"/>
              <w:left w:w="150" w:type="dxa"/>
              <w:bottom w:w="50" w:type="dxa"/>
              <w:right w:w="150" w:type="dxa"/>
            </w:tcMar>
            <w:vAlign w:val="center"/>
            <w:hideMark/>
          </w:tcPr>
          <w:p w:rsidR="00A71B44" w:rsidRPr="00C378EE" w:rsidRDefault="00A71B44" w:rsidP="00A71B44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16"/>
                <w:szCs w:val="16"/>
              </w:rPr>
            </w:pPr>
          </w:p>
        </w:tc>
      </w:tr>
      <w:tr w:rsidR="00A71B44" w:rsidRPr="00C378EE" w:rsidTr="00A71B44">
        <w:trPr>
          <w:tblCellSpacing w:w="15" w:type="dxa"/>
        </w:trPr>
        <w:tc>
          <w:tcPr>
            <w:tcW w:w="2262" w:type="dxa"/>
            <w:tcMar>
              <w:top w:w="50" w:type="dxa"/>
              <w:left w:w="150" w:type="dxa"/>
              <w:bottom w:w="50" w:type="dxa"/>
              <w:right w:w="150" w:type="dxa"/>
            </w:tcMar>
            <w:vAlign w:val="center"/>
            <w:hideMark/>
          </w:tcPr>
          <w:p w:rsidR="00A71B44" w:rsidRPr="00C378EE" w:rsidRDefault="00A71B44" w:rsidP="00A71B44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16"/>
                <w:szCs w:val="16"/>
              </w:rPr>
            </w:pPr>
            <w:r w:rsidRPr="00C378EE">
              <w:rPr>
                <w:rFonts w:ascii="Trebuchet MS" w:eastAsia="Times New Roman" w:hAnsi="Trebuchet MS" w:cs="Times New Roman"/>
                <w:color w:val="FF6600"/>
                <w:sz w:val="16"/>
                <w:szCs w:val="16"/>
              </w:rPr>
              <w:t>Воинское звание</w:t>
            </w:r>
          </w:p>
        </w:tc>
        <w:tc>
          <w:tcPr>
            <w:tcW w:w="5356" w:type="dxa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71B44" w:rsidRPr="00C378EE" w:rsidRDefault="00A71B44" w:rsidP="00A71B44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16"/>
                <w:szCs w:val="16"/>
              </w:rPr>
            </w:pPr>
            <w:r w:rsidRPr="00C378EE">
              <w:rPr>
                <w:rFonts w:ascii="Trebuchet MS" w:eastAsia="Times New Roman" w:hAnsi="Trebuchet MS" w:cs="Times New Roman"/>
                <w:color w:val="000000"/>
                <w:sz w:val="16"/>
                <w:szCs w:val="16"/>
              </w:rPr>
              <w:t>старшина</w:t>
            </w:r>
          </w:p>
        </w:tc>
        <w:tc>
          <w:tcPr>
            <w:tcW w:w="2297" w:type="dxa"/>
            <w:tcMar>
              <w:top w:w="50" w:type="dxa"/>
              <w:left w:w="150" w:type="dxa"/>
              <w:bottom w:w="50" w:type="dxa"/>
              <w:right w:w="150" w:type="dxa"/>
            </w:tcMar>
            <w:vAlign w:val="center"/>
            <w:hideMark/>
          </w:tcPr>
          <w:p w:rsidR="00A71B44" w:rsidRPr="00C378EE" w:rsidRDefault="00A71B44" w:rsidP="00A71B44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16"/>
                <w:szCs w:val="16"/>
              </w:rPr>
            </w:pPr>
          </w:p>
        </w:tc>
      </w:tr>
      <w:tr w:rsidR="00A71B44" w:rsidRPr="00C378EE" w:rsidTr="00A71B44">
        <w:trPr>
          <w:tblCellSpacing w:w="15" w:type="dxa"/>
        </w:trPr>
        <w:tc>
          <w:tcPr>
            <w:tcW w:w="2262" w:type="dxa"/>
            <w:tcMar>
              <w:top w:w="50" w:type="dxa"/>
              <w:left w:w="150" w:type="dxa"/>
              <w:bottom w:w="50" w:type="dxa"/>
              <w:right w:w="150" w:type="dxa"/>
            </w:tcMar>
            <w:vAlign w:val="center"/>
            <w:hideMark/>
          </w:tcPr>
          <w:p w:rsidR="00A71B44" w:rsidRPr="00C378EE" w:rsidRDefault="00A71B44" w:rsidP="00A71B44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16"/>
                <w:szCs w:val="16"/>
              </w:rPr>
            </w:pPr>
            <w:r w:rsidRPr="00C378EE">
              <w:rPr>
                <w:rFonts w:ascii="Trebuchet MS" w:eastAsia="Times New Roman" w:hAnsi="Trebuchet MS" w:cs="Times New Roman"/>
                <w:color w:val="FF6600"/>
                <w:sz w:val="16"/>
                <w:szCs w:val="16"/>
              </w:rPr>
              <w:t>Причина выбытия</w:t>
            </w:r>
          </w:p>
        </w:tc>
        <w:tc>
          <w:tcPr>
            <w:tcW w:w="5356" w:type="dxa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71B44" w:rsidRPr="00C378EE" w:rsidRDefault="00A71B44" w:rsidP="00A71B44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16"/>
                <w:szCs w:val="16"/>
              </w:rPr>
            </w:pPr>
            <w:r w:rsidRPr="00C378EE">
              <w:rPr>
                <w:rFonts w:ascii="Trebuchet MS" w:eastAsia="Times New Roman" w:hAnsi="Trebuchet MS" w:cs="Times New Roman"/>
                <w:color w:val="000000"/>
                <w:sz w:val="16"/>
                <w:szCs w:val="16"/>
              </w:rPr>
              <w:t>убит</w:t>
            </w:r>
          </w:p>
        </w:tc>
        <w:tc>
          <w:tcPr>
            <w:tcW w:w="2297" w:type="dxa"/>
            <w:tcMar>
              <w:top w:w="50" w:type="dxa"/>
              <w:left w:w="150" w:type="dxa"/>
              <w:bottom w:w="50" w:type="dxa"/>
              <w:right w:w="150" w:type="dxa"/>
            </w:tcMar>
            <w:vAlign w:val="center"/>
            <w:hideMark/>
          </w:tcPr>
          <w:p w:rsidR="00A71B44" w:rsidRPr="00C378EE" w:rsidRDefault="00A71B44" w:rsidP="00A71B44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16"/>
                <w:szCs w:val="16"/>
              </w:rPr>
            </w:pPr>
          </w:p>
        </w:tc>
      </w:tr>
      <w:tr w:rsidR="00A71B44" w:rsidRPr="00C378EE" w:rsidTr="00A71B44">
        <w:trPr>
          <w:tblCellSpacing w:w="15" w:type="dxa"/>
        </w:trPr>
        <w:tc>
          <w:tcPr>
            <w:tcW w:w="2262" w:type="dxa"/>
            <w:tcMar>
              <w:top w:w="50" w:type="dxa"/>
              <w:left w:w="150" w:type="dxa"/>
              <w:bottom w:w="50" w:type="dxa"/>
              <w:right w:w="150" w:type="dxa"/>
            </w:tcMar>
            <w:vAlign w:val="center"/>
            <w:hideMark/>
          </w:tcPr>
          <w:p w:rsidR="00A71B44" w:rsidRPr="00C378EE" w:rsidRDefault="00A71B44" w:rsidP="00A71B44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16"/>
                <w:szCs w:val="16"/>
              </w:rPr>
            </w:pPr>
            <w:r w:rsidRPr="00C378EE">
              <w:rPr>
                <w:rFonts w:ascii="Trebuchet MS" w:eastAsia="Times New Roman" w:hAnsi="Trebuchet MS" w:cs="Times New Roman"/>
                <w:color w:val="FF6600"/>
                <w:sz w:val="16"/>
                <w:szCs w:val="16"/>
              </w:rPr>
              <w:t>Дата выбытия</w:t>
            </w:r>
          </w:p>
        </w:tc>
        <w:tc>
          <w:tcPr>
            <w:tcW w:w="5356" w:type="dxa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71B44" w:rsidRPr="00C378EE" w:rsidRDefault="00A71B44" w:rsidP="00A71B44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16"/>
                <w:szCs w:val="16"/>
              </w:rPr>
            </w:pPr>
            <w:r w:rsidRPr="00C378EE">
              <w:rPr>
                <w:rFonts w:ascii="Trebuchet MS" w:eastAsia="Times New Roman" w:hAnsi="Trebuchet MS" w:cs="Times New Roman"/>
                <w:color w:val="000000"/>
                <w:sz w:val="16"/>
                <w:szCs w:val="16"/>
              </w:rPr>
              <w:t>30.12.1942</w:t>
            </w:r>
          </w:p>
        </w:tc>
        <w:tc>
          <w:tcPr>
            <w:tcW w:w="2297" w:type="dxa"/>
            <w:tcMar>
              <w:top w:w="50" w:type="dxa"/>
              <w:left w:w="150" w:type="dxa"/>
              <w:bottom w:w="50" w:type="dxa"/>
              <w:right w:w="150" w:type="dxa"/>
            </w:tcMar>
            <w:vAlign w:val="center"/>
            <w:hideMark/>
          </w:tcPr>
          <w:p w:rsidR="00A71B44" w:rsidRPr="00C378EE" w:rsidRDefault="00A71B44" w:rsidP="00A71B44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16"/>
                <w:szCs w:val="16"/>
              </w:rPr>
            </w:pPr>
          </w:p>
        </w:tc>
      </w:tr>
      <w:tr w:rsidR="00A71B44" w:rsidRPr="00C378EE" w:rsidTr="00A71B44">
        <w:trPr>
          <w:tblCellSpacing w:w="15" w:type="dxa"/>
        </w:trPr>
        <w:tc>
          <w:tcPr>
            <w:tcW w:w="2262" w:type="dxa"/>
            <w:tcMar>
              <w:top w:w="50" w:type="dxa"/>
              <w:left w:w="150" w:type="dxa"/>
              <w:bottom w:w="50" w:type="dxa"/>
              <w:right w:w="150" w:type="dxa"/>
            </w:tcMar>
            <w:vAlign w:val="center"/>
            <w:hideMark/>
          </w:tcPr>
          <w:p w:rsidR="00A71B44" w:rsidRPr="00C378EE" w:rsidRDefault="00A71B44" w:rsidP="00A71B44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16"/>
                <w:szCs w:val="16"/>
              </w:rPr>
            </w:pPr>
            <w:r w:rsidRPr="00C378EE">
              <w:rPr>
                <w:rFonts w:ascii="Trebuchet MS" w:eastAsia="Times New Roman" w:hAnsi="Trebuchet MS" w:cs="Times New Roman"/>
                <w:color w:val="FF6600"/>
                <w:sz w:val="16"/>
                <w:szCs w:val="16"/>
              </w:rPr>
              <w:t>Первичное место захоронения</w:t>
            </w:r>
          </w:p>
        </w:tc>
        <w:tc>
          <w:tcPr>
            <w:tcW w:w="5356" w:type="dxa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71B44" w:rsidRPr="00C378EE" w:rsidRDefault="00A71B44" w:rsidP="00A71B44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16"/>
                <w:szCs w:val="16"/>
              </w:rPr>
            </w:pPr>
            <w:proofErr w:type="gramStart"/>
            <w:r w:rsidRPr="00C378EE">
              <w:rPr>
                <w:rFonts w:ascii="Trebuchet MS" w:eastAsia="Times New Roman" w:hAnsi="Trebuchet MS" w:cs="Times New Roman"/>
                <w:color w:val="000000"/>
                <w:sz w:val="16"/>
                <w:szCs w:val="16"/>
              </w:rPr>
              <w:t>Воронежская</w:t>
            </w:r>
            <w:proofErr w:type="gramEnd"/>
            <w:r w:rsidRPr="00C378EE">
              <w:rPr>
                <w:rFonts w:ascii="Trebuchet MS" w:eastAsia="Times New Roman" w:hAnsi="Trebuchet MS" w:cs="Times New Roman"/>
                <w:color w:val="000000"/>
                <w:sz w:val="16"/>
                <w:szCs w:val="16"/>
              </w:rPr>
              <w:t xml:space="preserve"> обл., </w:t>
            </w:r>
            <w:proofErr w:type="spellStart"/>
            <w:r w:rsidRPr="00C378EE">
              <w:rPr>
                <w:rFonts w:ascii="Trebuchet MS" w:eastAsia="Times New Roman" w:hAnsi="Trebuchet MS" w:cs="Times New Roman"/>
                <w:color w:val="000000"/>
                <w:sz w:val="16"/>
                <w:szCs w:val="16"/>
              </w:rPr>
              <w:t>Ново-Калитвенский</w:t>
            </w:r>
            <w:proofErr w:type="spellEnd"/>
            <w:r w:rsidRPr="00C378EE">
              <w:rPr>
                <w:rFonts w:ascii="Trebuchet MS" w:eastAsia="Times New Roman" w:hAnsi="Trebuchet MS" w:cs="Times New Roman"/>
                <w:color w:val="000000"/>
                <w:sz w:val="16"/>
                <w:szCs w:val="16"/>
              </w:rPr>
              <w:t xml:space="preserve"> р-н, Первомайский с/с, с. Первомайск, </w:t>
            </w:r>
            <w:proofErr w:type="spellStart"/>
            <w:r w:rsidRPr="00C378EE">
              <w:rPr>
                <w:rFonts w:ascii="Trebuchet MS" w:eastAsia="Times New Roman" w:hAnsi="Trebuchet MS" w:cs="Times New Roman"/>
                <w:color w:val="000000"/>
                <w:sz w:val="16"/>
                <w:szCs w:val="16"/>
              </w:rPr>
              <w:t>выс</w:t>
            </w:r>
            <w:proofErr w:type="spellEnd"/>
            <w:r w:rsidRPr="00C378EE">
              <w:rPr>
                <w:rFonts w:ascii="Trebuchet MS" w:eastAsia="Times New Roman" w:hAnsi="Trebuchet MS" w:cs="Times New Roman"/>
                <w:color w:val="000000"/>
                <w:sz w:val="16"/>
                <w:szCs w:val="16"/>
              </w:rPr>
              <w:t>. 205</w:t>
            </w:r>
          </w:p>
        </w:tc>
        <w:tc>
          <w:tcPr>
            <w:tcW w:w="2297" w:type="dxa"/>
            <w:tcMar>
              <w:top w:w="50" w:type="dxa"/>
              <w:left w:w="150" w:type="dxa"/>
              <w:bottom w:w="50" w:type="dxa"/>
              <w:right w:w="150" w:type="dxa"/>
            </w:tcMar>
            <w:vAlign w:val="center"/>
            <w:hideMark/>
          </w:tcPr>
          <w:p w:rsidR="00A71B44" w:rsidRPr="00C378EE" w:rsidRDefault="00A71B44" w:rsidP="00A71B44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16"/>
                <w:szCs w:val="16"/>
              </w:rPr>
            </w:pPr>
          </w:p>
        </w:tc>
      </w:tr>
      <w:tr w:rsidR="00A71B44" w:rsidRPr="00C378EE" w:rsidTr="00A71B44">
        <w:trPr>
          <w:tblCellSpacing w:w="15" w:type="dxa"/>
        </w:trPr>
        <w:tc>
          <w:tcPr>
            <w:tcW w:w="2262" w:type="dxa"/>
            <w:tcMar>
              <w:top w:w="50" w:type="dxa"/>
              <w:left w:w="150" w:type="dxa"/>
              <w:bottom w:w="50" w:type="dxa"/>
              <w:right w:w="150" w:type="dxa"/>
            </w:tcMar>
            <w:vAlign w:val="center"/>
            <w:hideMark/>
          </w:tcPr>
          <w:p w:rsidR="00A71B44" w:rsidRPr="00C378EE" w:rsidRDefault="00A71B44" w:rsidP="00A71B44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16"/>
                <w:szCs w:val="16"/>
              </w:rPr>
            </w:pPr>
            <w:r w:rsidRPr="00C378EE">
              <w:rPr>
                <w:rFonts w:ascii="Trebuchet MS" w:eastAsia="Times New Roman" w:hAnsi="Trebuchet MS" w:cs="Times New Roman"/>
                <w:color w:val="FF6600"/>
                <w:sz w:val="16"/>
                <w:szCs w:val="16"/>
              </w:rPr>
              <w:t>Название источника информации</w:t>
            </w:r>
          </w:p>
        </w:tc>
        <w:tc>
          <w:tcPr>
            <w:tcW w:w="5356" w:type="dxa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71B44" w:rsidRPr="00C378EE" w:rsidRDefault="00A71B44" w:rsidP="00A71B44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16"/>
                <w:szCs w:val="16"/>
              </w:rPr>
            </w:pPr>
            <w:r w:rsidRPr="00C378EE">
              <w:rPr>
                <w:rFonts w:ascii="Trebuchet MS" w:eastAsia="Times New Roman" w:hAnsi="Trebuchet MS" w:cs="Times New Roman"/>
                <w:color w:val="000000"/>
                <w:sz w:val="16"/>
                <w:szCs w:val="16"/>
              </w:rPr>
              <w:t>ЦАМО</w:t>
            </w:r>
          </w:p>
        </w:tc>
        <w:tc>
          <w:tcPr>
            <w:tcW w:w="2297" w:type="dxa"/>
            <w:tcMar>
              <w:top w:w="50" w:type="dxa"/>
              <w:left w:w="150" w:type="dxa"/>
              <w:bottom w:w="50" w:type="dxa"/>
              <w:right w:w="150" w:type="dxa"/>
            </w:tcMar>
            <w:vAlign w:val="center"/>
            <w:hideMark/>
          </w:tcPr>
          <w:p w:rsidR="00A71B44" w:rsidRPr="00C378EE" w:rsidRDefault="00A71B44" w:rsidP="00A71B44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16"/>
                <w:szCs w:val="16"/>
              </w:rPr>
            </w:pPr>
          </w:p>
        </w:tc>
      </w:tr>
      <w:tr w:rsidR="00A71B44" w:rsidRPr="00C378EE" w:rsidTr="00A71B44">
        <w:trPr>
          <w:tblCellSpacing w:w="15" w:type="dxa"/>
        </w:trPr>
        <w:tc>
          <w:tcPr>
            <w:tcW w:w="2262" w:type="dxa"/>
            <w:tcMar>
              <w:top w:w="50" w:type="dxa"/>
              <w:left w:w="150" w:type="dxa"/>
              <w:bottom w:w="50" w:type="dxa"/>
              <w:right w:w="150" w:type="dxa"/>
            </w:tcMar>
            <w:vAlign w:val="center"/>
            <w:hideMark/>
          </w:tcPr>
          <w:p w:rsidR="00A71B44" w:rsidRPr="00C378EE" w:rsidRDefault="00A71B44" w:rsidP="00A71B44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16"/>
                <w:szCs w:val="16"/>
              </w:rPr>
            </w:pPr>
            <w:r w:rsidRPr="00C378EE">
              <w:rPr>
                <w:rFonts w:ascii="Trebuchet MS" w:eastAsia="Times New Roman" w:hAnsi="Trebuchet MS" w:cs="Times New Roman"/>
                <w:color w:val="FF6600"/>
                <w:sz w:val="16"/>
                <w:szCs w:val="16"/>
              </w:rPr>
              <w:t>Номер фонда источника информации</w:t>
            </w:r>
          </w:p>
        </w:tc>
        <w:tc>
          <w:tcPr>
            <w:tcW w:w="5356" w:type="dxa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71B44" w:rsidRPr="00C378EE" w:rsidRDefault="00A71B44" w:rsidP="00A71B44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16"/>
                <w:szCs w:val="16"/>
              </w:rPr>
            </w:pPr>
            <w:r w:rsidRPr="00C378EE">
              <w:rPr>
                <w:rFonts w:ascii="Trebuchet MS" w:eastAsia="Times New Roman" w:hAnsi="Trebuchet MS" w:cs="Times New Roman"/>
                <w:color w:val="000000"/>
                <w:sz w:val="16"/>
                <w:szCs w:val="16"/>
              </w:rPr>
              <w:t>58</w:t>
            </w:r>
          </w:p>
        </w:tc>
        <w:tc>
          <w:tcPr>
            <w:tcW w:w="2297" w:type="dxa"/>
            <w:tcMar>
              <w:top w:w="50" w:type="dxa"/>
              <w:left w:w="150" w:type="dxa"/>
              <w:bottom w:w="50" w:type="dxa"/>
              <w:right w:w="150" w:type="dxa"/>
            </w:tcMar>
            <w:vAlign w:val="center"/>
            <w:hideMark/>
          </w:tcPr>
          <w:p w:rsidR="00A71B44" w:rsidRPr="00C378EE" w:rsidRDefault="00A71B44" w:rsidP="00A71B44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16"/>
                <w:szCs w:val="16"/>
              </w:rPr>
            </w:pPr>
          </w:p>
        </w:tc>
      </w:tr>
      <w:tr w:rsidR="00A71B44" w:rsidRPr="00C378EE" w:rsidTr="00A71B44">
        <w:trPr>
          <w:tblCellSpacing w:w="15" w:type="dxa"/>
        </w:trPr>
        <w:tc>
          <w:tcPr>
            <w:tcW w:w="2262" w:type="dxa"/>
            <w:tcMar>
              <w:top w:w="50" w:type="dxa"/>
              <w:left w:w="150" w:type="dxa"/>
              <w:bottom w:w="50" w:type="dxa"/>
              <w:right w:w="150" w:type="dxa"/>
            </w:tcMar>
            <w:vAlign w:val="center"/>
            <w:hideMark/>
          </w:tcPr>
          <w:p w:rsidR="00A71B44" w:rsidRPr="00C378EE" w:rsidRDefault="00A71B44" w:rsidP="00A71B44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16"/>
                <w:szCs w:val="16"/>
              </w:rPr>
            </w:pPr>
            <w:r w:rsidRPr="00C378EE">
              <w:rPr>
                <w:rFonts w:ascii="Trebuchet MS" w:eastAsia="Times New Roman" w:hAnsi="Trebuchet MS" w:cs="Times New Roman"/>
                <w:color w:val="FF6600"/>
                <w:sz w:val="16"/>
                <w:szCs w:val="16"/>
              </w:rPr>
              <w:t>Номер описи источника информации</w:t>
            </w:r>
          </w:p>
        </w:tc>
        <w:tc>
          <w:tcPr>
            <w:tcW w:w="5356" w:type="dxa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71B44" w:rsidRPr="00C378EE" w:rsidRDefault="00A71B44" w:rsidP="00A71B44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16"/>
                <w:szCs w:val="16"/>
              </w:rPr>
            </w:pPr>
            <w:r w:rsidRPr="00C378EE">
              <w:rPr>
                <w:rFonts w:ascii="Trebuchet MS" w:eastAsia="Times New Roman" w:hAnsi="Trebuchet MS" w:cs="Times New Roman"/>
                <w:color w:val="000000"/>
                <w:sz w:val="16"/>
                <w:szCs w:val="16"/>
              </w:rPr>
              <w:t>18001</w:t>
            </w:r>
          </w:p>
        </w:tc>
        <w:tc>
          <w:tcPr>
            <w:tcW w:w="2297" w:type="dxa"/>
            <w:tcMar>
              <w:top w:w="50" w:type="dxa"/>
              <w:left w:w="150" w:type="dxa"/>
              <w:bottom w:w="50" w:type="dxa"/>
              <w:right w:w="150" w:type="dxa"/>
            </w:tcMar>
            <w:vAlign w:val="center"/>
            <w:hideMark/>
          </w:tcPr>
          <w:p w:rsidR="00A71B44" w:rsidRPr="00C378EE" w:rsidRDefault="00A71B44" w:rsidP="00A71B44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16"/>
                <w:szCs w:val="16"/>
              </w:rPr>
            </w:pPr>
          </w:p>
        </w:tc>
      </w:tr>
      <w:tr w:rsidR="00A71B44" w:rsidRPr="00C378EE" w:rsidTr="00A71B44">
        <w:trPr>
          <w:tblCellSpacing w:w="15" w:type="dxa"/>
        </w:trPr>
        <w:tc>
          <w:tcPr>
            <w:tcW w:w="2262" w:type="dxa"/>
            <w:tcMar>
              <w:top w:w="50" w:type="dxa"/>
              <w:left w:w="150" w:type="dxa"/>
              <w:bottom w:w="50" w:type="dxa"/>
              <w:right w:w="150" w:type="dxa"/>
            </w:tcMar>
            <w:vAlign w:val="center"/>
            <w:hideMark/>
          </w:tcPr>
          <w:p w:rsidR="00A71B44" w:rsidRPr="00C378EE" w:rsidRDefault="00A71B44" w:rsidP="00A71B44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16"/>
                <w:szCs w:val="16"/>
              </w:rPr>
            </w:pPr>
            <w:r w:rsidRPr="00C378EE">
              <w:rPr>
                <w:rFonts w:ascii="Trebuchet MS" w:eastAsia="Times New Roman" w:hAnsi="Trebuchet MS" w:cs="Times New Roman"/>
                <w:color w:val="FF6600"/>
                <w:sz w:val="16"/>
                <w:szCs w:val="16"/>
              </w:rPr>
              <w:t>Номер дела источника информации</w:t>
            </w:r>
          </w:p>
        </w:tc>
        <w:tc>
          <w:tcPr>
            <w:tcW w:w="5356" w:type="dxa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71B44" w:rsidRPr="00C378EE" w:rsidRDefault="00A71B44" w:rsidP="00A71B44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16"/>
                <w:szCs w:val="16"/>
              </w:rPr>
            </w:pPr>
            <w:r w:rsidRPr="00C378EE">
              <w:rPr>
                <w:rFonts w:ascii="Trebuchet MS" w:eastAsia="Times New Roman" w:hAnsi="Trebuchet MS" w:cs="Times New Roman"/>
                <w:color w:val="000000"/>
                <w:sz w:val="16"/>
                <w:szCs w:val="16"/>
              </w:rPr>
              <w:t>240</w:t>
            </w:r>
          </w:p>
        </w:tc>
        <w:tc>
          <w:tcPr>
            <w:tcW w:w="2297" w:type="dxa"/>
            <w:tcMar>
              <w:top w:w="50" w:type="dxa"/>
              <w:left w:w="150" w:type="dxa"/>
              <w:bottom w:w="50" w:type="dxa"/>
              <w:right w:w="150" w:type="dxa"/>
            </w:tcMar>
            <w:vAlign w:val="center"/>
            <w:hideMark/>
          </w:tcPr>
          <w:p w:rsidR="00A71B44" w:rsidRPr="00C378EE" w:rsidRDefault="00A71B44" w:rsidP="00A71B4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:rsidR="00A71B44" w:rsidRPr="00C378EE" w:rsidRDefault="00A71B44">
      <w:pPr>
        <w:rPr>
          <w:sz w:val="16"/>
          <w:szCs w:val="16"/>
        </w:rPr>
      </w:pPr>
    </w:p>
    <w:p w:rsidR="00A71B44" w:rsidRDefault="00A71B44" w:rsidP="00A71B44">
      <w:pPr>
        <w:pBdr>
          <w:top w:val="single" w:sz="6" w:space="1" w:color="auto"/>
          <w:bottom w:val="single" w:sz="6" w:space="1" w:color="auto"/>
        </w:pBdr>
        <w:ind w:left="-567" w:firstLine="567"/>
      </w:pPr>
      <w:r>
        <w:rPr>
          <w:noProof/>
        </w:rPr>
        <w:drawing>
          <wp:inline distT="0" distB="0" distL="0" distR="0">
            <wp:extent cx="6605771" cy="4260850"/>
            <wp:effectExtent l="19050" t="0" r="4579" b="0"/>
            <wp:docPr id="7" name="Рисунок 7" descr="http://www.obd-memorial.ru/memorial/fullimage?id=2133229&amp;id1=339c1e07626ca685f457a63e4e3053a9&amp;path=VS/001/058-0018001-0240/0000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obd-memorial.ru/memorial/fullimage?id=2133229&amp;id1=339c1e07626ca685f457a63e4e3053a9&amp;path=VS/001/058-0018001-0240/000001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24" cy="4263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800" w:type="dxa"/>
        <w:tblCellSpacing w:w="15" w:type="dxa"/>
        <w:tblBorders>
          <w:top w:val="single" w:sz="4" w:space="0" w:color="DDE0DA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745"/>
        <w:gridCol w:w="5430"/>
        <w:gridCol w:w="2625"/>
      </w:tblGrid>
      <w:tr w:rsidR="00A71B44" w:rsidRPr="00A71B44" w:rsidTr="00A71B44">
        <w:trPr>
          <w:tblCellSpacing w:w="15" w:type="dxa"/>
        </w:trPr>
        <w:tc>
          <w:tcPr>
            <w:tcW w:w="0" w:type="auto"/>
            <w:gridSpan w:val="3"/>
            <w:tcMar>
              <w:top w:w="50" w:type="dxa"/>
              <w:left w:w="150" w:type="dxa"/>
              <w:bottom w:w="50" w:type="dxa"/>
              <w:right w:w="150" w:type="dxa"/>
            </w:tcMar>
            <w:vAlign w:val="center"/>
            <w:hideMark/>
          </w:tcPr>
          <w:p w:rsidR="00A71B44" w:rsidRPr="00A71B44" w:rsidRDefault="00A71B44" w:rsidP="00A71B44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28"/>
                <w:szCs w:val="28"/>
              </w:rPr>
            </w:pPr>
            <w:r w:rsidRPr="00A71B44">
              <w:rPr>
                <w:rFonts w:ascii="Trebuchet MS" w:eastAsia="Times New Roman" w:hAnsi="Trebuchet MS" w:cs="Times New Roman"/>
                <w:b/>
                <w:bCs/>
                <w:color w:val="000000"/>
                <w:sz w:val="28"/>
                <w:szCs w:val="28"/>
              </w:rPr>
              <w:t>Информация из списков захоронения</w:t>
            </w:r>
          </w:p>
        </w:tc>
      </w:tr>
      <w:tr w:rsidR="00A71B44" w:rsidRPr="00A71B44" w:rsidTr="00A71B44">
        <w:trPr>
          <w:tblCellSpacing w:w="15" w:type="dxa"/>
        </w:trPr>
        <w:tc>
          <w:tcPr>
            <w:tcW w:w="0" w:type="auto"/>
            <w:tcMar>
              <w:top w:w="50" w:type="dxa"/>
              <w:left w:w="150" w:type="dxa"/>
              <w:bottom w:w="50" w:type="dxa"/>
              <w:right w:w="150" w:type="dxa"/>
            </w:tcMar>
            <w:vAlign w:val="center"/>
            <w:hideMark/>
          </w:tcPr>
          <w:p w:rsidR="00A71B44" w:rsidRPr="00A71B44" w:rsidRDefault="00A71B44" w:rsidP="00A71B44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Mar>
              <w:top w:w="50" w:type="dxa"/>
              <w:left w:w="150" w:type="dxa"/>
              <w:bottom w:w="50" w:type="dxa"/>
              <w:right w:w="150" w:type="dxa"/>
            </w:tcMar>
            <w:vAlign w:val="center"/>
            <w:hideMark/>
          </w:tcPr>
          <w:p w:rsidR="00A71B44" w:rsidRPr="00A71B44" w:rsidRDefault="00A71B44" w:rsidP="00A71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50" w:type="dxa"/>
              <w:left w:w="150" w:type="dxa"/>
              <w:bottom w:w="50" w:type="dxa"/>
              <w:right w:w="150" w:type="dxa"/>
            </w:tcMar>
            <w:vAlign w:val="center"/>
            <w:hideMark/>
          </w:tcPr>
          <w:p w:rsidR="00A71B44" w:rsidRPr="00A71B44" w:rsidRDefault="00A71B44" w:rsidP="00A71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71B44" w:rsidRPr="00A71B44" w:rsidTr="00A71B44">
        <w:trPr>
          <w:tblCellSpacing w:w="15" w:type="dxa"/>
        </w:trPr>
        <w:tc>
          <w:tcPr>
            <w:tcW w:w="2700" w:type="dxa"/>
            <w:tcMar>
              <w:top w:w="50" w:type="dxa"/>
              <w:left w:w="150" w:type="dxa"/>
              <w:bottom w:w="50" w:type="dxa"/>
              <w:right w:w="150" w:type="dxa"/>
            </w:tcMar>
            <w:vAlign w:val="center"/>
            <w:hideMark/>
          </w:tcPr>
          <w:p w:rsidR="00A71B44" w:rsidRPr="00C378EE" w:rsidRDefault="00A71B44" w:rsidP="00A71B44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16"/>
                <w:szCs w:val="16"/>
              </w:rPr>
            </w:pPr>
            <w:r w:rsidRPr="00C378EE">
              <w:rPr>
                <w:rFonts w:ascii="Trebuchet MS" w:eastAsia="Times New Roman" w:hAnsi="Trebuchet MS" w:cs="Times New Roman"/>
                <w:color w:val="FF6600"/>
                <w:sz w:val="16"/>
                <w:szCs w:val="16"/>
              </w:rPr>
              <w:t>Фамилия</w:t>
            </w:r>
          </w:p>
        </w:tc>
        <w:tc>
          <w:tcPr>
            <w:tcW w:w="5400" w:type="dxa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71B44" w:rsidRPr="00C378EE" w:rsidRDefault="00A71B44" w:rsidP="00A71B44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16"/>
                <w:szCs w:val="16"/>
              </w:rPr>
            </w:pPr>
            <w:proofErr w:type="spellStart"/>
            <w:r w:rsidRPr="00C378EE">
              <w:rPr>
                <w:rFonts w:ascii="Trebuchet MS" w:eastAsia="Times New Roman" w:hAnsi="Trebuchet MS" w:cs="Times New Roman"/>
                <w:color w:val="000000"/>
                <w:sz w:val="16"/>
                <w:szCs w:val="16"/>
              </w:rPr>
              <w:t>Обвивальнев</w:t>
            </w:r>
            <w:proofErr w:type="spellEnd"/>
          </w:p>
        </w:tc>
        <w:tc>
          <w:tcPr>
            <w:tcW w:w="0" w:type="auto"/>
            <w:tcMar>
              <w:top w:w="50" w:type="dxa"/>
              <w:left w:w="150" w:type="dxa"/>
              <w:bottom w:w="50" w:type="dxa"/>
              <w:right w:w="150" w:type="dxa"/>
            </w:tcMar>
            <w:vAlign w:val="center"/>
            <w:hideMark/>
          </w:tcPr>
          <w:p w:rsidR="00A71B44" w:rsidRPr="00C378EE" w:rsidRDefault="00A71B44" w:rsidP="00A71B44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16"/>
                <w:szCs w:val="16"/>
              </w:rPr>
            </w:pPr>
          </w:p>
        </w:tc>
      </w:tr>
      <w:tr w:rsidR="00A71B44" w:rsidRPr="00A71B44" w:rsidTr="00A71B44">
        <w:trPr>
          <w:tblCellSpacing w:w="15" w:type="dxa"/>
        </w:trPr>
        <w:tc>
          <w:tcPr>
            <w:tcW w:w="2700" w:type="dxa"/>
            <w:tcMar>
              <w:top w:w="50" w:type="dxa"/>
              <w:left w:w="150" w:type="dxa"/>
              <w:bottom w:w="50" w:type="dxa"/>
              <w:right w:w="150" w:type="dxa"/>
            </w:tcMar>
            <w:vAlign w:val="center"/>
            <w:hideMark/>
          </w:tcPr>
          <w:p w:rsidR="00A71B44" w:rsidRPr="00C378EE" w:rsidRDefault="00A71B44" w:rsidP="00A71B44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16"/>
                <w:szCs w:val="16"/>
              </w:rPr>
            </w:pPr>
            <w:r w:rsidRPr="00C378EE">
              <w:rPr>
                <w:rFonts w:ascii="Trebuchet MS" w:eastAsia="Times New Roman" w:hAnsi="Trebuchet MS" w:cs="Times New Roman"/>
                <w:color w:val="FF6600"/>
                <w:sz w:val="16"/>
                <w:szCs w:val="16"/>
              </w:rPr>
              <w:lastRenderedPageBreak/>
              <w:t>Имя</w:t>
            </w:r>
          </w:p>
        </w:tc>
        <w:tc>
          <w:tcPr>
            <w:tcW w:w="5400" w:type="dxa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71B44" w:rsidRPr="00C378EE" w:rsidRDefault="00A71B44" w:rsidP="00A71B44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16"/>
                <w:szCs w:val="16"/>
              </w:rPr>
            </w:pPr>
            <w:r w:rsidRPr="00C378EE">
              <w:rPr>
                <w:rFonts w:ascii="Trebuchet MS" w:eastAsia="Times New Roman" w:hAnsi="Trebuchet MS" w:cs="Times New Roman"/>
                <w:color w:val="000000"/>
                <w:sz w:val="16"/>
                <w:szCs w:val="16"/>
              </w:rPr>
              <w:t>Владимир</w:t>
            </w:r>
          </w:p>
        </w:tc>
        <w:tc>
          <w:tcPr>
            <w:tcW w:w="0" w:type="auto"/>
            <w:tcMar>
              <w:top w:w="50" w:type="dxa"/>
              <w:left w:w="150" w:type="dxa"/>
              <w:bottom w:w="50" w:type="dxa"/>
              <w:right w:w="150" w:type="dxa"/>
            </w:tcMar>
            <w:vAlign w:val="center"/>
            <w:hideMark/>
          </w:tcPr>
          <w:p w:rsidR="00A71B44" w:rsidRPr="00C378EE" w:rsidRDefault="00A71B44" w:rsidP="00A71B44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16"/>
                <w:szCs w:val="16"/>
              </w:rPr>
            </w:pPr>
          </w:p>
        </w:tc>
      </w:tr>
      <w:tr w:rsidR="00A71B44" w:rsidRPr="00A71B44" w:rsidTr="00A71B44">
        <w:trPr>
          <w:tblCellSpacing w:w="15" w:type="dxa"/>
        </w:trPr>
        <w:tc>
          <w:tcPr>
            <w:tcW w:w="2700" w:type="dxa"/>
            <w:tcMar>
              <w:top w:w="50" w:type="dxa"/>
              <w:left w:w="150" w:type="dxa"/>
              <w:bottom w:w="50" w:type="dxa"/>
              <w:right w:w="150" w:type="dxa"/>
            </w:tcMar>
            <w:vAlign w:val="center"/>
            <w:hideMark/>
          </w:tcPr>
          <w:p w:rsidR="00A71B44" w:rsidRPr="00C378EE" w:rsidRDefault="00A71B44" w:rsidP="00A71B44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16"/>
                <w:szCs w:val="16"/>
              </w:rPr>
            </w:pPr>
            <w:r w:rsidRPr="00C378EE">
              <w:rPr>
                <w:rFonts w:ascii="Trebuchet MS" w:eastAsia="Times New Roman" w:hAnsi="Trebuchet MS" w:cs="Times New Roman"/>
                <w:color w:val="FF6600"/>
                <w:sz w:val="16"/>
                <w:szCs w:val="16"/>
              </w:rPr>
              <w:t>Отчество</w:t>
            </w:r>
          </w:p>
        </w:tc>
        <w:tc>
          <w:tcPr>
            <w:tcW w:w="5400" w:type="dxa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71B44" w:rsidRPr="00C378EE" w:rsidRDefault="00A71B44" w:rsidP="00A71B44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16"/>
                <w:szCs w:val="16"/>
              </w:rPr>
            </w:pPr>
            <w:r w:rsidRPr="00C378EE">
              <w:rPr>
                <w:rFonts w:ascii="Trebuchet MS" w:eastAsia="Times New Roman" w:hAnsi="Trebuchet MS" w:cs="Times New Roman"/>
                <w:color w:val="000000"/>
                <w:sz w:val="16"/>
                <w:szCs w:val="16"/>
              </w:rPr>
              <w:t>Васильевич</w:t>
            </w:r>
          </w:p>
        </w:tc>
        <w:tc>
          <w:tcPr>
            <w:tcW w:w="0" w:type="auto"/>
            <w:tcMar>
              <w:top w:w="50" w:type="dxa"/>
              <w:left w:w="150" w:type="dxa"/>
              <w:bottom w:w="50" w:type="dxa"/>
              <w:right w:w="150" w:type="dxa"/>
            </w:tcMar>
            <w:vAlign w:val="center"/>
            <w:hideMark/>
          </w:tcPr>
          <w:p w:rsidR="00A71B44" w:rsidRPr="00C378EE" w:rsidRDefault="00A71B44" w:rsidP="00A71B44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16"/>
                <w:szCs w:val="16"/>
              </w:rPr>
            </w:pPr>
          </w:p>
        </w:tc>
      </w:tr>
      <w:tr w:rsidR="00A71B44" w:rsidRPr="00A71B44" w:rsidTr="00A71B44">
        <w:trPr>
          <w:tblCellSpacing w:w="15" w:type="dxa"/>
        </w:trPr>
        <w:tc>
          <w:tcPr>
            <w:tcW w:w="2700" w:type="dxa"/>
            <w:tcMar>
              <w:top w:w="50" w:type="dxa"/>
              <w:left w:w="150" w:type="dxa"/>
              <w:bottom w:w="50" w:type="dxa"/>
              <w:right w:w="150" w:type="dxa"/>
            </w:tcMar>
            <w:vAlign w:val="center"/>
            <w:hideMark/>
          </w:tcPr>
          <w:p w:rsidR="00A71B44" w:rsidRPr="00C378EE" w:rsidRDefault="00A71B44" w:rsidP="00A71B44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16"/>
                <w:szCs w:val="16"/>
              </w:rPr>
            </w:pPr>
            <w:r w:rsidRPr="00C378EE">
              <w:rPr>
                <w:rFonts w:ascii="Trebuchet MS" w:eastAsia="Times New Roman" w:hAnsi="Trebuchet MS" w:cs="Times New Roman"/>
                <w:color w:val="FF6600"/>
                <w:sz w:val="16"/>
                <w:szCs w:val="16"/>
              </w:rPr>
              <w:t>Воинское звание</w:t>
            </w:r>
          </w:p>
        </w:tc>
        <w:tc>
          <w:tcPr>
            <w:tcW w:w="5400" w:type="dxa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71B44" w:rsidRPr="00C378EE" w:rsidRDefault="00A71B44" w:rsidP="00A71B44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16"/>
                <w:szCs w:val="16"/>
              </w:rPr>
            </w:pPr>
            <w:r w:rsidRPr="00C378EE">
              <w:rPr>
                <w:rFonts w:ascii="Trebuchet MS" w:eastAsia="Times New Roman" w:hAnsi="Trebuchet MS" w:cs="Times New Roman"/>
                <w:color w:val="000000"/>
                <w:sz w:val="16"/>
                <w:szCs w:val="16"/>
              </w:rPr>
              <w:t>старшина</w:t>
            </w:r>
          </w:p>
        </w:tc>
        <w:tc>
          <w:tcPr>
            <w:tcW w:w="0" w:type="auto"/>
            <w:tcMar>
              <w:top w:w="50" w:type="dxa"/>
              <w:left w:w="150" w:type="dxa"/>
              <w:bottom w:w="50" w:type="dxa"/>
              <w:right w:w="150" w:type="dxa"/>
            </w:tcMar>
            <w:vAlign w:val="center"/>
            <w:hideMark/>
          </w:tcPr>
          <w:p w:rsidR="00A71B44" w:rsidRPr="00C378EE" w:rsidRDefault="00A71B44" w:rsidP="00A71B44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16"/>
                <w:szCs w:val="16"/>
              </w:rPr>
            </w:pPr>
          </w:p>
        </w:tc>
      </w:tr>
      <w:tr w:rsidR="00A71B44" w:rsidRPr="00A71B44" w:rsidTr="00A71B44">
        <w:trPr>
          <w:tblCellSpacing w:w="15" w:type="dxa"/>
        </w:trPr>
        <w:tc>
          <w:tcPr>
            <w:tcW w:w="2700" w:type="dxa"/>
            <w:tcMar>
              <w:top w:w="50" w:type="dxa"/>
              <w:left w:w="150" w:type="dxa"/>
              <w:bottom w:w="50" w:type="dxa"/>
              <w:right w:w="150" w:type="dxa"/>
            </w:tcMar>
            <w:vAlign w:val="center"/>
            <w:hideMark/>
          </w:tcPr>
          <w:p w:rsidR="00A71B44" w:rsidRPr="00C378EE" w:rsidRDefault="00A71B44" w:rsidP="00A71B44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16"/>
                <w:szCs w:val="16"/>
              </w:rPr>
            </w:pPr>
            <w:r w:rsidRPr="00C378EE">
              <w:rPr>
                <w:rFonts w:ascii="Trebuchet MS" w:eastAsia="Times New Roman" w:hAnsi="Trebuchet MS" w:cs="Times New Roman"/>
                <w:color w:val="FF6600"/>
                <w:sz w:val="16"/>
                <w:szCs w:val="16"/>
              </w:rPr>
              <w:t>Дата смерти</w:t>
            </w:r>
          </w:p>
        </w:tc>
        <w:tc>
          <w:tcPr>
            <w:tcW w:w="5400" w:type="dxa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71B44" w:rsidRPr="00C378EE" w:rsidRDefault="00A71B44" w:rsidP="00A71B44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16"/>
                <w:szCs w:val="16"/>
              </w:rPr>
            </w:pPr>
            <w:r w:rsidRPr="00C378EE">
              <w:rPr>
                <w:rFonts w:ascii="Trebuchet MS" w:eastAsia="Times New Roman" w:hAnsi="Trebuchet MS" w:cs="Times New Roman"/>
                <w:color w:val="000000"/>
                <w:sz w:val="16"/>
                <w:szCs w:val="16"/>
              </w:rPr>
              <w:t>30.12.1942</w:t>
            </w:r>
          </w:p>
        </w:tc>
        <w:tc>
          <w:tcPr>
            <w:tcW w:w="0" w:type="auto"/>
            <w:tcMar>
              <w:top w:w="50" w:type="dxa"/>
              <w:left w:w="150" w:type="dxa"/>
              <w:bottom w:w="50" w:type="dxa"/>
              <w:right w:w="150" w:type="dxa"/>
            </w:tcMar>
            <w:vAlign w:val="center"/>
            <w:hideMark/>
          </w:tcPr>
          <w:p w:rsidR="00A71B44" w:rsidRPr="00C378EE" w:rsidRDefault="00A71B44" w:rsidP="00A71B44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16"/>
                <w:szCs w:val="16"/>
              </w:rPr>
            </w:pPr>
          </w:p>
        </w:tc>
      </w:tr>
      <w:tr w:rsidR="00A71B44" w:rsidRPr="00A71B44" w:rsidTr="00A71B44">
        <w:trPr>
          <w:tblCellSpacing w:w="15" w:type="dxa"/>
        </w:trPr>
        <w:tc>
          <w:tcPr>
            <w:tcW w:w="2700" w:type="dxa"/>
            <w:tcMar>
              <w:top w:w="50" w:type="dxa"/>
              <w:left w:w="150" w:type="dxa"/>
              <w:bottom w:w="50" w:type="dxa"/>
              <w:right w:w="150" w:type="dxa"/>
            </w:tcMar>
            <w:vAlign w:val="center"/>
            <w:hideMark/>
          </w:tcPr>
          <w:p w:rsidR="00A71B44" w:rsidRPr="00C378EE" w:rsidRDefault="00A71B44" w:rsidP="00A71B44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16"/>
                <w:szCs w:val="16"/>
              </w:rPr>
            </w:pPr>
            <w:r w:rsidRPr="00C378EE">
              <w:rPr>
                <w:rFonts w:ascii="Trebuchet MS" w:eastAsia="Times New Roman" w:hAnsi="Trebuchet MS" w:cs="Times New Roman"/>
                <w:color w:val="FF6600"/>
                <w:sz w:val="16"/>
                <w:szCs w:val="16"/>
              </w:rPr>
              <w:t>Страна захоронения</w:t>
            </w:r>
          </w:p>
        </w:tc>
        <w:tc>
          <w:tcPr>
            <w:tcW w:w="5400" w:type="dxa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71B44" w:rsidRPr="00C378EE" w:rsidRDefault="00A71B44" w:rsidP="00A71B44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16"/>
                <w:szCs w:val="16"/>
              </w:rPr>
            </w:pPr>
            <w:r w:rsidRPr="00C378EE">
              <w:rPr>
                <w:rFonts w:ascii="Trebuchet MS" w:eastAsia="Times New Roman" w:hAnsi="Trebuchet MS" w:cs="Times New Roman"/>
                <w:color w:val="000000"/>
                <w:sz w:val="16"/>
                <w:szCs w:val="16"/>
              </w:rPr>
              <w:t>Россия</w:t>
            </w:r>
          </w:p>
        </w:tc>
        <w:tc>
          <w:tcPr>
            <w:tcW w:w="0" w:type="auto"/>
            <w:tcMar>
              <w:top w:w="50" w:type="dxa"/>
              <w:left w:w="150" w:type="dxa"/>
              <w:bottom w:w="50" w:type="dxa"/>
              <w:right w:w="150" w:type="dxa"/>
            </w:tcMar>
            <w:vAlign w:val="center"/>
            <w:hideMark/>
          </w:tcPr>
          <w:p w:rsidR="00A71B44" w:rsidRPr="00C378EE" w:rsidRDefault="00A71B44" w:rsidP="00A71B44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16"/>
                <w:szCs w:val="16"/>
              </w:rPr>
            </w:pPr>
          </w:p>
        </w:tc>
      </w:tr>
      <w:tr w:rsidR="00A71B44" w:rsidRPr="00A71B44" w:rsidTr="00A71B44">
        <w:trPr>
          <w:tblCellSpacing w:w="15" w:type="dxa"/>
        </w:trPr>
        <w:tc>
          <w:tcPr>
            <w:tcW w:w="2700" w:type="dxa"/>
            <w:tcMar>
              <w:top w:w="50" w:type="dxa"/>
              <w:left w:w="150" w:type="dxa"/>
              <w:bottom w:w="50" w:type="dxa"/>
              <w:right w:w="150" w:type="dxa"/>
            </w:tcMar>
            <w:vAlign w:val="center"/>
            <w:hideMark/>
          </w:tcPr>
          <w:p w:rsidR="00A71B44" w:rsidRPr="00C378EE" w:rsidRDefault="00A71B44" w:rsidP="00A71B44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16"/>
                <w:szCs w:val="16"/>
              </w:rPr>
            </w:pPr>
            <w:r w:rsidRPr="00C378EE">
              <w:rPr>
                <w:rFonts w:ascii="Trebuchet MS" w:eastAsia="Times New Roman" w:hAnsi="Trebuchet MS" w:cs="Times New Roman"/>
                <w:color w:val="FF6600"/>
                <w:sz w:val="16"/>
                <w:szCs w:val="16"/>
              </w:rPr>
              <w:t>Регион захоронения</w:t>
            </w:r>
          </w:p>
        </w:tc>
        <w:tc>
          <w:tcPr>
            <w:tcW w:w="5400" w:type="dxa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71B44" w:rsidRPr="00C378EE" w:rsidRDefault="00A71B44" w:rsidP="00A71B44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16"/>
                <w:szCs w:val="16"/>
              </w:rPr>
            </w:pPr>
            <w:r w:rsidRPr="00C378EE">
              <w:rPr>
                <w:rFonts w:ascii="Trebuchet MS" w:eastAsia="Times New Roman" w:hAnsi="Trebuchet MS" w:cs="Times New Roman"/>
                <w:color w:val="000000"/>
                <w:sz w:val="16"/>
                <w:szCs w:val="16"/>
              </w:rPr>
              <w:t>Воронежская обл.</w:t>
            </w:r>
          </w:p>
        </w:tc>
        <w:tc>
          <w:tcPr>
            <w:tcW w:w="0" w:type="auto"/>
            <w:tcMar>
              <w:top w:w="50" w:type="dxa"/>
              <w:left w:w="150" w:type="dxa"/>
              <w:bottom w:w="50" w:type="dxa"/>
              <w:right w:w="150" w:type="dxa"/>
            </w:tcMar>
            <w:vAlign w:val="center"/>
            <w:hideMark/>
          </w:tcPr>
          <w:p w:rsidR="00A71B44" w:rsidRPr="00C378EE" w:rsidRDefault="00A71B44" w:rsidP="00A71B44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16"/>
                <w:szCs w:val="16"/>
              </w:rPr>
            </w:pPr>
          </w:p>
        </w:tc>
      </w:tr>
      <w:tr w:rsidR="00A71B44" w:rsidRPr="00A71B44" w:rsidTr="00A71B44">
        <w:trPr>
          <w:tblCellSpacing w:w="15" w:type="dxa"/>
        </w:trPr>
        <w:tc>
          <w:tcPr>
            <w:tcW w:w="2700" w:type="dxa"/>
            <w:tcMar>
              <w:top w:w="50" w:type="dxa"/>
              <w:left w:w="150" w:type="dxa"/>
              <w:bottom w:w="50" w:type="dxa"/>
              <w:right w:w="150" w:type="dxa"/>
            </w:tcMar>
            <w:vAlign w:val="center"/>
            <w:hideMark/>
          </w:tcPr>
          <w:p w:rsidR="00A71B44" w:rsidRPr="00C378EE" w:rsidRDefault="00A71B44" w:rsidP="00A71B44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16"/>
                <w:szCs w:val="16"/>
              </w:rPr>
            </w:pPr>
            <w:r w:rsidRPr="00C378EE">
              <w:rPr>
                <w:rFonts w:ascii="Trebuchet MS" w:eastAsia="Times New Roman" w:hAnsi="Trebuchet MS" w:cs="Times New Roman"/>
                <w:color w:val="FF6600"/>
                <w:sz w:val="16"/>
                <w:szCs w:val="16"/>
              </w:rPr>
              <w:t>Место захоронения</w:t>
            </w:r>
          </w:p>
        </w:tc>
        <w:tc>
          <w:tcPr>
            <w:tcW w:w="5400" w:type="dxa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71B44" w:rsidRPr="00C378EE" w:rsidRDefault="00A71B44" w:rsidP="00A71B44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16"/>
                <w:szCs w:val="16"/>
              </w:rPr>
            </w:pPr>
            <w:proofErr w:type="spellStart"/>
            <w:r w:rsidRPr="00C378EE">
              <w:rPr>
                <w:rFonts w:ascii="Trebuchet MS" w:eastAsia="Times New Roman" w:hAnsi="Trebuchet MS" w:cs="Times New Roman"/>
                <w:color w:val="000000"/>
                <w:sz w:val="16"/>
                <w:szCs w:val="16"/>
              </w:rPr>
              <w:t>Россошанский</w:t>
            </w:r>
            <w:proofErr w:type="spellEnd"/>
            <w:r w:rsidRPr="00C378EE">
              <w:rPr>
                <w:rFonts w:ascii="Trebuchet MS" w:eastAsia="Times New Roman" w:hAnsi="Trebuchet MS" w:cs="Times New Roman"/>
                <w:color w:val="000000"/>
                <w:sz w:val="16"/>
                <w:szCs w:val="16"/>
              </w:rPr>
              <w:t xml:space="preserve"> р-н, </w:t>
            </w:r>
            <w:proofErr w:type="gramStart"/>
            <w:r w:rsidRPr="00C378EE">
              <w:rPr>
                <w:rFonts w:ascii="Trebuchet MS" w:eastAsia="Times New Roman" w:hAnsi="Trebuchet MS" w:cs="Times New Roman"/>
                <w:color w:val="000000"/>
                <w:sz w:val="16"/>
                <w:szCs w:val="16"/>
              </w:rPr>
              <w:t>с</w:t>
            </w:r>
            <w:proofErr w:type="gramEnd"/>
            <w:r w:rsidRPr="00C378EE">
              <w:rPr>
                <w:rFonts w:ascii="Trebuchet MS" w:eastAsia="Times New Roman" w:hAnsi="Trebuchet MS" w:cs="Times New Roman"/>
                <w:color w:val="000000"/>
                <w:sz w:val="16"/>
                <w:szCs w:val="16"/>
              </w:rPr>
              <w:t>. Новая Калитва, братская могила 192</w:t>
            </w:r>
          </w:p>
        </w:tc>
        <w:tc>
          <w:tcPr>
            <w:tcW w:w="0" w:type="auto"/>
            <w:tcMar>
              <w:top w:w="50" w:type="dxa"/>
              <w:left w:w="150" w:type="dxa"/>
              <w:bottom w:w="50" w:type="dxa"/>
              <w:right w:w="150" w:type="dxa"/>
            </w:tcMar>
            <w:vAlign w:val="center"/>
            <w:hideMark/>
          </w:tcPr>
          <w:p w:rsidR="00A71B44" w:rsidRPr="00C378EE" w:rsidRDefault="00A71B44" w:rsidP="00A71B4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:rsidR="00A71B44" w:rsidRPr="000D3ECF" w:rsidRDefault="00A71B44" w:rsidP="00A71B44">
      <w:pPr>
        <w:pBdr>
          <w:bottom w:val="single" w:sz="6" w:space="1" w:color="auto"/>
        </w:pBdr>
        <w:ind w:left="-567" w:firstLine="567"/>
      </w:pPr>
    </w:p>
    <w:tbl>
      <w:tblPr>
        <w:tblW w:w="10800" w:type="dxa"/>
        <w:tblCellSpacing w:w="15" w:type="dxa"/>
        <w:tblBorders>
          <w:top w:val="single" w:sz="4" w:space="0" w:color="DDE0DA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090"/>
        <w:gridCol w:w="6116"/>
        <w:gridCol w:w="594"/>
      </w:tblGrid>
      <w:tr w:rsidR="00C378EE" w:rsidTr="00C378EE">
        <w:trPr>
          <w:tblCellSpacing w:w="15" w:type="dxa"/>
        </w:trPr>
        <w:tc>
          <w:tcPr>
            <w:tcW w:w="0" w:type="auto"/>
            <w:gridSpan w:val="3"/>
            <w:tcMar>
              <w:top w:w="50" w:type="dxa"/>
              <w:left w:w="150" w:type="dxa"/>
              <w:bottom w:w="50" w:type="dxa"/>
              <w:right w:w="150" w:type="dxa"/>
            </w:tcMar>
            <w:vAlign w:val="center"/>
            <w:hideMark/>
          </w:tcPr>
          <w:p w:rsidR="00872D25" w:rsidRPr="00872D25" w:rsidRDefault="00872D25" w:rsidP="00872D25">
            <w:pPr>
              <w:spacing w:before="92" w:after="138" w:line="351" w:lineRule="atLeast"/>
              <w:textAlignment w:val="baseline"/>
              <w:outlineLvl w:val="0"/>
              <w:rPr>
                <w:rFonts w:ascii="Helvetica" w:eastAsia="Times New Roman" w:hAnsi="Helvetica" w:cs="Helvetica"/>
                <w:b/>
                <w:bCs/>
                <w:kern w:val="36"/>
                <w:sz w:val="31"/>
                <w:szCs w:val="31"/>
              </w:rPr>
            </w:pPr>
            <w:r w:rsidRPr="00872D25">
              <w:rPr>
                <w:rFonts w:ascii="Helvetica" w:eastAsia="Times New Roman" w:hAnsi="Helvetica" w:cs="Helvetica"/>
                <w:b/>
                <w:bCs/>
                <w:kern w:val="36"/>
                <w:sz w:val="31"/>
                <w:szCs w:val="31"/>
              </w:rPr>
              <w:t xml:space="preserve">Схема сосредоточения частей 160 </w:t>
            </w:r>
            <w:proofErr w:type="spellStart"/>
            <w:r w:rsidRPr="00872D25">
              <w:rPr>
                <w:rFonts w:ascii="Helvetica" w:eastAsia="Times New Roman" w:hAnsi="Helvetica" w:cs="Helvetica"/>
                <w:b/>
                <w:bCs/>
                <w:kern w:val="36"/>
                <w:sz w:val="31"/>
                <w:szCs w:val="31"/>
              </w:rPr>
              <w:t>сд</w:t>
            </w:r>
            <w:proofErr w:type="spellEnd"/>
          </w:p>
          <w:p w:rsidR="00872D25" w:rsidRPr="00872D25" w:rsidRDefault="00872D25" w:rsidP="00872D25">
            <w:pPr>
              <w:spacing w:after="0" w:line="240" w:lineRule="auto"/>
              <w:textAlignment w:val="center"/>
              <w:rPr>
                <w:rFonts w:ascii="Helvetica" w:eastAsia="Times New Roman" w:hAnsi="Helvetica" w:cs="Helvetica"/>
                <w:sz w:val="15"/>
                <w:szCs w:val="15"/>
              </w:rPr>
            </w:pPr>
            <w:r w:rsidRPr="00872D25">
              <w:rPr>
                <w:rFonts w:ascii="inherit" w:eastAsia="Times New Roman" w:hAnsi="inherit" w:cs="Helvetica"/>
                <w:sz w:val="15"/>
                <w:szCs w:val="15"/>
                <w:bdr w:val="none" w:sz="0" w:space="0" w:color="auto" w:frame="1"/>
              </w:rPr>
              <w:t>Период с 15.12.1942 по 15.12.1942 г.</w:t>
            </w:r>
          </w:p>
          <w:p w:rsidR="00872D25" w:rsidRPr="00872D25" w:rsidRDefault="00872D25" w:rsidP="00872D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D25">
              <w:rPr>
                <w:rFonts w:ascii="Helvetica" w:eastAsia="Times New Roman" w:hAnsi="Helvetica" w:cs="Helvetica"/>
                <w:sz w:val="15"/>
              </w:rPr>
              <w:t> </w:t>
            </w:r>
          </w:p>
          <w:p w:rsidR="00AC22C3" w:rsidRPr="00872D25" w:rsidRDefault="00872D25" w:rsidP="00872D25">
            <w:pPr>
              <w:spacing w:after="0" w:line="240" w:lineRule="auto"/>
              <w:textAlignment w:val="center"/>
              <w:rPr>
                <w:rFonts w:ascii="Helvetica" w:eastAsia="Times New Roman" w:hAnsi="Helvetica" w:cs="Helvetica"/>
                <w:sz w:val="15"/>
                <w:szCs w:val="15"/>
              </w:rPr>
            </w:pPr>
            <w:r w:rsidRPr="00872D25">
              <w:rPr>
                <w:rFonts w:ascii="Helvetica" w:eastAsia="Times New Roman" w:hAnsi="Helvetica" w:cs="Helvetica"/>
                <w:sz w:val="15"/>
                <w:szCs w:val="15"/>
              </w:rPr>
              <w:t>Архив ЦАМО, Фонд 462, Опись 5252, Дело 44</w:t>
            </w:r>
          </w:p>
          <w:p w:rsidR="00AC22C3" w:rsidRDefault="00872D25" w:rsidP="00AC22C3">
            <w:pPr>
              <w:spacing w:before="92" w:after="138" w:line="351" w:lineRule="atLeast"/>
              <w:textAlignment w:val="baseline"/>
              <w:outlineLvl w:val="0"/>
              <w:rPr>
                <w:rFonts w:ascii="Helvetica" w:eastAsia="Times New Roman" w:hAnsi="Helvetica" w:cs="Helvetica"/>
                <w:b/>
                <w:bCs/>
                <w:kern w:val="36"/>
                <w:sz w:val="28"/>
                <w:szCs w:val="28"/>
              </w:rPr>
            </w:pPr>
            <w:r>
              <w:rPr>
                <w:rFonts w:ascii="Helvetica" w:eastAsia="Times New Roman" w:hAnsi="Helvetica" w:cs="Helvetica"/>
                <w:b/>
                <w:bCs/>
                <w:noProof/>
                <w:kern w:val="36"/>
                <w:sz w:val="28"/>
                <w:szCs w:val="28"/>
              </w:rPr>
              <w:drawing>
                <wp:inline distT="0" distB="0" distL="0" distR="0">
                  <wp:extent cx="6442917" cy="6541477"/>
                  <wp:effectExtent l="19050" t="0" r="0" b="0"/>
                  <wp:docPr id="16" name="Рисунок 16" descr="D:\DOM комп\Альберт фото\Семейные\Для ДРЕВА\всё\ДЕД Обвивальнев Владимир Вас\Схема сосредоточения частей 160 с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DOM комп\Альберт фото\Семейные\Для ДРЕВА\всё\ДЕД Обвивальнев Владимир Вас\Схема сосредоточения частей 160 с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6823" cy="6545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2D25" w:rsidRDefault="00872D25" w:rsidP="00AC22C3">
            <w:pPr>
              <w:spacing w:before="92" w:after="138" w:line="351" w:lineRule="atLeast"/>
              <w:textAlignment w:val="baseline"/>
              <w:outlineLvl w:val="0"/>
              <w:rPr>
                <w:rFonts w:ascii="Helvetica" w:eastAsia="Times New Roman" w:hAnsi="Helvetica" w:cs="Helvetica"/>
                <w:b/>
                <w:bCs/>
                <w:kern w:val="36"/>
                <w:sz w:val="28"/>
                <w:szCs w:val="28"/>
              </w:rPr>
            </w:pPr>
          </w:p>
          <w:p w:rsidR="00872D25" w:rsidRDefault="00872D25" w:rsidP="00AC22C3">
            <w:pPr>
              <w:spacing w:before="92" w:after="138" w:line="351" w:lineRule="atLeast"/>
              <w:textAlignment w:val="baseline"/>
              <w:outlineLvl w:val="0"/>
              <w:rPr>
                <w:rFonts w:ascii="Helvetica" w:eastAsia="Times New Roman" w:hAnsi="Helvetica" w:cs="Helvetica"/>
                <w:b/>
                <w:bCs/>
                <w:kern w:val="36"/>
                <w:sz w:val="28"/>
                <w:szCs w:val="28"/>
              </w:rPr>
            </w:pPr>
          </w:p>
          <w:p w:rsidR="00872D25" w:rsidRDefault="00872D25" w:rsidP="00AC22C3">
            <w:pPr>
              <w:spacing w:before="92" w:after="138" w:line="351" w:lineRule="atLeast"/>
              <w:textAlignment w:val="baseline"/>
              <w:outlineLvl w:val="0"/>
              <w:rPr>
                <w:rFonts w:ascii="Helvetica" w:eastAsia="Times New Roman" w:hAnsi="Helvetica" w:cs="Helvetica"/>
                <w:b/>
                <w:bCs/>
                <w:kern w:val="36"/>
                <w:sz w:val="28"/>
                <w:szCs w:val="28"/>
              </w:rPr>
            </w:pPr>
          </w:p>
          <w:p w:rsidR="00AC22C3" w:rsidRDefault="00AC22C3" w:rsidP="00AC22C3">
            <w:pPr>
              <w:spacing w:before="92" w:after="138" w:line="351" w:lineRule="atLeast"/>
              <w:textAlignment w:val="baseline"/>
              <w:outlineLvl w:val="0"/>
              <w:rPr>
                <w:rFonts w:ascii="Helvetica" w:eastAsia="Times New Roman" w:hAnsi="Helvetica" w:cs="Helvetica"/>
                <w:b/>
                <w:bCs/>
                <w:kern w:val="36"/>
                <w:sz w:val="28"/>
                <w:szCs w:val="28"/>
              </w:rPr>
            </w:pPr>
          </w:p>
          <w:p w:rsidR="00872D25" w:rsidRDefault="00872D25" w:rsidP="00AC22C3">
            <w:pPr>
              <w:spacing w:before="92" w:after="138" w:line="351" w:lineRule="atLeast"/>
              <w:textAlignment w:val="baseline"/>
              <w:outlineLvl w:val="0"/>
              <w:rPr>
                <w:rFonts w:ascii="Helvetica" w:eastAsia="Times New Roman" w:hAnsi="Helvetica" w:cs="Helvetica"/>
                <w:b/>
                <w:bCs/>
                <w:kern w:val="36"/>
                <w:sz w:val="28"/>
                <w:szCs w:val="28"/>
              </w:rPr>
            </w:pPr>
          </w:p>
          <w:p w:rsidR="00872D25" w:rsidRDefault="00872D25" w:rsidP="00AC22C3">
            <w:pPr>
              <w:spacing w:before="92" w:after="138" w:line="351" w:lineRule="atLeast"/>
              <w:textAlignment w:val="baseline"/>
              <w:outlineLvl w:val="0"/>
              <w:rPr>
                <w:rFonts w:ascii="Helvetica" w:eastAsia="Times New Roman" w:hAnsi="Helvetica" w:cs="Helvetica"/>
                <w:b/>
                <w:bCs/>
                <w:kern w:val="36"/>
                <w:sz w:val="28"/>
                <w:szCs w:val="28"/>
              </w:rPr>
            </w:pPr>
          </w:p>
          <w:p w:rsidR="00872D25" w:rsidRDefault="00872D25" w:rsidP="00AC22C3">
            <w:pPr>
              <w:spacing w:before="92" w:after="138" w:line="351" w:lineRule="atLeast"/>
              <w:textAlignment w:val="baseline"/>
              <w:outlineLvl w:val="0"/>
              <w:rPr>
                <w:rFonts w:ascii="Helvetica" w:eastAsia="Times New Roman" w:hAnsi="Helvetica" w:cs="Helvetica"/>
                <w:b/>
                <w:bCs/>
                <w:kern w:val="36"/>
                <w:sz w:val="28"/>
                <w:szCs w:val="28"/>
              </w:rPr>
            </w:pPr>
          </w:p>
          <w:p w:rsidR="00AC22C3" w:rsidRPr="00AC22C3" w:rsidRDefault="00AC22C3" w:rsidP="00AC22C3">
            <w:pPr>
              <w:spacing w:before="92" w:after="138" w:line="351" w:lineRule="atLeast"/>
              <w:textAlignment w:val="baseline"/>
              <w:outlineLvl w:val="0"/>
              <w:rPr>
                <w:rFonts w:ascii="Helvetica" w:eastAsia="Times New Roman" w:hAnsi="Helvetica" w:cs="Helvetica"/>
                <w:b/>
                <w:bCs/>
                <w:kern w:val="36"/>
                <w:sz w:val="28"/>
                <w:szCs w:val="28"/>
              </w:rPr>
            </w:pPr>
            <w:r w:rsidRPr="00AC22C3">
              <w:rPr>
                <w:rFonts w:ascii="Helvetica" w:eastAsia="Times New Roman" w:hAnsi="Helvetica" w:cs="Helvetica"/>
                <w:b/>
                <w:bCs/>
                <w:kern w:val="36"/>
                <w:sz w:val="28"/>
                <w:szCs w:val="28"/>
              </w:rPr>
              <w:t xml:space="preserve">Схема обороны 160 </w:t>
            </w:r>
            <w:proofErr w:type="spellStart"/>
            <w:r w:rsidRPr="00AC22C3">
              <w:rPr>
                <w:rFonts w:ascii="Helvetica" w:eastAsia="Times New Roman" w:hAnsi="Helvetica" w:cs="Helvetica"/>
                <w:b/>
                <w:bCs/>
                <w:kern w:val="36"/>
                <w:sz w:val="28"/>
                <w:szCs w:val="28"/>
              </w:rPr>
              <w:t>сд</w:t>
            </w:r>
            <w:proofErr w:type="spellEnd"/>
            <w:r w:rsidRPr="00AC22C3">
              <w:rPr>
                <w:rFonts w:ascii="Helvetica" w:eastAsia="Times New Roman" w:hAnsi="Helvetica" w:cs="Helvetica"/>
                <w:b/>
                <w:bCs/>
                <w:kern w:val="36"/>
                <w:sz w:val="28"/>
                <w:szCs w:val="28"/>
              </w:rPr>
              <w:t xml:space="preserve"> </w:t>
            </w:r>
          </w:p>
          <w:p w:rsidR="00AC22C3" w:rsidRPr="00AC22C3" w:rsidRDefault="00AC22C3" w:rsidP="00AC22C3">
            <w:pPr>
              <w:spacing w:before="92" w:after="138" w:line="351" w:lineRule="atLeast"/>
              <w:textAlignment w:val="baseline"/>
              <w:outlineLvl w:val="0"/>
              <w:rPr>
                <w:rFonts w:ascii="Helvetica" w:eastAsia="Times New Roman" w:hAnsi="Helvetica" w:cs="Helvetica"/>
                <w:b/>
                <w:bCs/>
                <w:kern w:val="36"/>
                <w:sz w:val="20"/>
                <w:szCs w:val="20"/>
              </w:rPr>
            </w:pPr>
            <w:r w:rsidRPr="00AC22C3">
              <w:rPr>
                <w:rFonts w:ascii="inherit" w:eastAsia="Times New Roman" w:hAnsi="inherit" w:cs="Helvetica"/>
                <w:sz w:val="20"/>
                <w:szCs w:val="20"/>
                <w:bdr w:val="none" w:sz="0" w:space="0" w:color="auto" w:frame="1"/>
              </w:rPr>
              <w:t>Период с 27.12.1942 по 27.12.1942 г.</w:t>
            </w:r>
            <w:r w:rsidRPr="00AC22C3">
              <w:rPr>
                <w:rFonts w:ascii="Helvetica" w:eastAsia="Times New Roman" w:hAnsi="Helvetica" w:cs="Helvetica"/>
                <w:b/>
                <w:bCs/>
                <w:kern w:val="36"/>
                <w:sz w:val="20"/>
                <w:szCs w:val="20"/>
              </w:rPr>
              <w:t xml:space="preserve">  </w:t>
            </w:r>
            <w:r w:rsidRPr="00AC22C3">
              <w:rPr>
                <w:rFonts w:ascii="Helvetica" w:eastAsia="Times New Roman" w:hAnsi="Helvetica" w:cs="Helvetica"/>
                <w:sz w:val="20"/>
                <w:szCs w:val="20"/>
              </w:rPr>
              <w:t>Архив ЦАМО, Фонд 462, Опись 5252, Дело 167</w:t>
            </w:r>
          </w:p>
          <w:p w:rsidR="00AC22C3" w:rsidRDefault="00AC22C3">
            <w:pPr>
              <w:jc w:val="center"/>
              <w:rPr>
                <w:rFonts w:ascii="Trebuchet MS" w:hAnsi="Trebuchet MS"/>
                <w:b/>
                <w:bCs/>
                <w:sz w:val="28"/>
                <w:szCs w:val="28"/>
              </w:rPr>
            </w:pPr>
          </w:p>
          <w:p w:rsidR="00AC22C3" w:rsidRDefault="00AC22C3" w:rsidP="00AC22C3">
            <w:pPr>
              <w:rPr>
                <w:rFonts w:ascii="Trebuchet MS" w:hAnsi="Trebuchet MS"/>
                <w:b/>
                <w:bCs/>
                <w:sz w:val="28"/>
                <w:szCs w:val="28"/>
              </w:rPr>
            </w:pPr>
            <w:r>
              <w:rPr>
                <w:rFonts w:ascii="Trebuchet MS" w:hAnsi="Trebuchet MS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6352443" cy="4180897"/>
                  <wp:effectExtent l="19050" t="0" r="0" b="0"/>
                  <wp:docPr id="15" name="Рисунок 15" descr="D:\DOM комп\Альберт фото\Семейные\Для ДРЕВА\всё\ДЕД Обвивальнев Владимир Вас\0000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DOM комп\Альберт фото\Семейные\Для ДРЕВА\всё\ДЕД Обвивальнев Владимир Вас\0000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2636" cy="4181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22C3" w:rsidRDefault="00AC22C3" w:rsidP="00AC22C3">
            <w:pPr>
              <w:rPr>
                <w:rFonts w:ascii="Helvetica" w:hAnsi="Helvetica" w:cs="Helvetica"/>
                <w:sz w:val="18"/>
                <w:szCs w:val="18"/>
                <w:shd w:val="clear" w:color="auto" w:fill="F6F6F6"/>
              </w:rPr>
            </w:pPr>
            <w:r w:rsidRPr="00AC22C3">
              <w:rPr>
                <w:rFonts w:ascii="Helvetica" w:hAnsi="Helvetica" w:cs="Helvetica"/>
                <w:sz w:val="18"/>
                <w:szCs w:val="18"/>
                <w:shd w:val="clear" w:color="auto" w:fill="F6F6F6"/>
              </w:rPr>
              <w:t>Рассекречено в соответствии с приказом Министерства обороны РФ от 8 мая 2007 года N181 «О рассекречивании архивных документов Красной Армии и Военно-Морского Флота</w:t>
            </w:r>
            <w:r w:rsidRPr="00AC22C3">
              <w:rPr>
                <w:rFonts w:ascii="Helvetica" w:hAnsi="Helvetica" w:cs="Helvetica"/>
                <w:sz w:val="18"/>
                <w:szCs w:val="18"/>
                <w:shd w:val="clear" w:color="auto" w:fill="F6F6F6"/>
              </w:rPr>
              <w:separator/>
            </w:r>
            <w:r w:rsidRPr="00AC22C3">
              <w:rPr>
                <w:rFonts w:ascii="Helvetica" w:hAnsi="Helvetica" w:cs="Helvetica"/>
                <w:sz w:val="18"/>
                <w:szCs w:val="18"/>
                <w:shd w:val="clear" w:color="auto" w:fill="F6F6F6"/>
              </w:rPr>
              <w:t>за период Великой Отечественной войны 1941-1945 годов» (с изменениями на 30 мая 2009 года)</w:t>
            </w:r>
          </w:p>
          <w:p w:rsidR="00872D25" w:rsidRDefault="00872D25" w:rsidP="00AC22C3">
            <w:pPr>
              <w:rPr>
                <w:rFonts w:ascii="Helvetica" w:hAnsi="Helvetica" w:cs="Helvetica"/>
                <w:sz w:val="18"/>
                <w:szCs w:val="18"/>
                <w:shd w:val="clear" w:color="auto" w:fill="F6F6F6"/>
              </w:rPr>
            </w:pPr>
          </w:p>
          <w:p w:rsidR="00AC22C3" w:rsidRPr="00AC22C3" w:rsidRDefault="00AC22C3" w:rsidP="00AC22C3">
            <w:pPr>
              <w:rPr>
                <w:rFonts w:ascii="Trebuchet MS" w:hAnsi="Trebuchet MS"/>
                <w:b/>
                <w:bCs/>
                <w:sz w:val="18"/>
                <w:szCs w:val="18"/>
              </w:rPr>
            </w:pPr>
          </w:p>
          <w:p w:rsidR="00AC22C3" w:rsidRDefault="00AC22C3">
            <w:pPr>
              <w:jc w:val="center"/>
              <w:rPr>
                <w:rFonts w:ascii="Trebuchet MS" w:hAnsi="Trebuchet MS"/>
                <w:b/>
                <w:bCs/>
                <w:sz w:val="28"/>
                <w:szCs w:val="28"/>
              </w:rPr>
            </w:pPr>
          </w:p>
          <w:p w:rsidR="00AC22C3" w:rsidRDefault="00AC22C3">
            <w:pPr>
              <w:jc w:val="center"/>
              <w:rPr>
                <w:rFonts w:ascii="Trebuchet MS" w:hAnsi="Trebuchet MS"/>
                <w:b/>
                <w:bCs/>
                <w:sz w:val="28"/>
                <w:szCs w:val="28"/>
              </w:rPr>
            </w:pPr>
          </w:p>
          <w:p w:rsidR="00AC22C3" w:rsidRDefault="00AC22C3">
            <w:pPr>
              <w:jc w:val="center"/>
              <w:rPr>
                <w:rFonts w:ascii="Trebuchet MS" w:hAnsi="Trebuchet MS"/>
                <w:b/>
                <w:bCs/>
                <w:sz w:val="28"/>
                <w:szCs w:val="28"/>
              </w:rPr>
            </w:pPr>
          </w:p>
          <w:p w:rsidR="00AC22C3" w:rsidRDefault="00AC22C3">
            <w:pPr>
              <w:jc w:val="center"/>
              <w:rPr>
                <w:rFonts w:ascii="Trebuchet MS" w:hAnsi="Trebuchet MS"/>
                <w:b/>
                <w:bCs/>
                <w:sz w:val="28"/>
                <w:szCs w:val="28"/>
              </w:rPr>
            </w:pPr>
          </w:p>
          <w:p w:rsidR="00827A43" w:rsidRDefault="00827A43" w:rsidP="00AC22C3">
            <w:pPr>
              <w:rPr>
                <w:rFonts w:ascii="Trebuchet MS" w:hAnsi="Trebuchet MS"/>
                <w:b/>
                <w:bCs/>
                <w:sz w:val="28"/>
                <w:szCs w:val="28"/>
              </w:rPr>
            </w:pPr>
          </w:p>
          <w:p w:rsidR="00C378EE" w:rsidRPr="00AC22C3" w:rsidRDefault="00C378EE" w:rsidP="00AC22C3">
            <w:pPr>
              <w:rPr>
                <w:rFonts w:ascii="Trebuchet MS" w:hAnsi="Trebuchet MS"/>
                <w:b/>
                <w:bCs/>
                <w:sz w:val="28"/>
                <w:szCs w:val="28"/>
              </w:rPr>
            </w:pPr>
            <w:r w:rsidRPr="00AC22C3">
              <w:rPr>
                <w:rFonts w:ascii="Trebuchet MS" w:hAnsi="Trebuchet MS"/>
                <w:b/>
                <w:bCs/>
                <w:sz w:val="28"/>
                <w:szCs w:val="28"/>
              </w:rPr>
              <w:lastRenderedPageBreak/>
              <w:t>Информация из Книги Памяти</w:t>
            </w:r>
          </w:p>
        </w:tc>
      </w:tr>
      <w:tr w:rsidR="00C378EE" w:rsidTr="00C378EE">
        <w:trPr>
          <w:tblCellSpacing w:w="15" w:type="dxa"/>
        </w:trPr>
        <w:tc>
          <w:tcPr>
            <w:tcW w:w="0" w:type="auto"/>
            <w:tcMar>
              <w:top w:w="50" w:type="dxa"/>
              <w:left w:w="150" w:type="dxa"/>
              <w:bottom w:w="50" w:type="dxa"/>
              <w:right w:w="150" w:type="dxa"/>
            </w:tcMar>
            <w:vAlign w:val="center"/>
            <w:hideMark/>
          </w:tcPr>
          <w:p w:rsidR="00C378EE" w:rsidRDefault="00C378EE">
            <w:pPr>
              <w:rPr>
                <w:rFonts w:ascii="Trebuchet MS" w:hAnsi="Trebuchet MS"/>
                <w:sz w:val="14"/>
                <w:szCs w:val="14"/>
              </w:rPr>
            </w:pPr>
          </w:p>
        </w:tc>
        <w:tc>
          <w:tcPr>
            <w:tcW w:w="0" w:type="auto"/>
            <w:tcMar>
              <w:top w:w="50" w:type="dxa"/>
              <w:left w:w="150" w:type="dxa"/>
              <w:bottom w:w="50" w:type="dxa"/>
              <w:right w:w="150" w:type="dxa"/>
            </w:tcMar>
            <w:vAlign w:val="center"/>
            <w:hideMark/>
          </w:tcPr>
          <w:p w:rsidR="00C378EE" w:rsidRDefault="00C378E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Mar>
              <w:top w:w="50" w:type="dxa"/>
              <w:left w:w="150" w:type="dxa"/>
              <w:bottom w:w="50" w:type="dxa"/>
              <w:right w:w="150" w:type="dxa"/>
            </w:tcMar>
            <w:vAlign w:val="center"/>
            <w:hideMark/>
          </w:tcPr>
          <w:p w:rsidR="00C378EE" w:rsidRDefault="00C378EE">
            <w:pPr>
              <w:rPr>
                <w:sz w:val="20"/>
                <w:szCs w:val="20"/>
              </w:rPr>
            </w:pPr>
          </w:p>
        </w:tc>
      </w:tr>
      <w:tr w:rsidR="00C378EE" w:rsidTr="00C378EE">
        <w:trPr>
          <w:tblCellSpacing w:w="15" w:type="dxa"/>
        </w:trPr>
        <w:tc>
          <w:tcPr>
            <w:tcW w:w="2700" w:type="dxa"/>
            <w:tcMar>
              <w:top w:w="50" w:type="dxa"/>
              <w:left w:w="150" w:type="dxa"/>
              <w:bottom w:w="50" w:type="dxa"/>
              <w:right w:w="150" w:type="dxa"/>
            </w:tcMar>
            <w:vAlign w:val="center"/>
            <w:hideMark/>
          </w:tcPr>
          <w:p w:rsidR="00C378EE" w:rsidRPr="009900E6" w:rsidRDefault="00C378EE">
            <w:pPr>
              <w:jc w:val="right"/>
              <w:rPr>
                <w:rFonts w:ascii="Trebuchet MS" w:hAnsi="Trebuchet MS"/>
                <w:color w:val="FF6600"/>
                <w:sz w:val="16"/>
                <w:szCs w:val="16"/>
              </w:rPr>
            </w:pPr>
            <w:r w:rsidRPr="009900E6">
              <w:rPr>
                <w:rFonts w:ascii="Trebuchet MS" w:hAnsi="Trebuchet MS"/>
                <w:color w:val="FF6600"/>
                <w:sz w:val="16"/>
                <w:szCs w:val="16"/>
              </w:rPr>
              <w:t>Фамилия</w:t>
            </w:r>
          </w:p>
        </w:tc>
        <w:tc>
          <w:tcPr>
            <w:tcW w:w="5400" w:type="dxa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C378EE" w:rsidRPr="009900E6" w:rsidRDefault="00C378EE">
            <w:pPr>
              <w:rPr>
                <w:rFonts w:ascii="Trebuchet MS" w:hAnsi="Trebuchet MS"/>
                <w:sz w:val="16"/>
                <w:szCs w:val="16"/>
              </w:rPr>
            </w:pPr>
            <w:r w:rsidRPr="009900E6">
              <w:rPr>
                <w:rFonts w:ascii="Trebuchet MS" w:hAnsi="Trebuchet MS"/>
                <w:sz w:val="16"/>
                <w:szCs w:val="16"/>
              </w:rPr>
              <w:t>ОБВИВАЛЬНЕВ</w:t>
            </w:r>
          </w:p>
        </w:tc>
        <w:tc>
          <w:tcPr>
            <w:tcW w:w="0" w:type="auto"/>
            <w:tcMar>
              <w:top w:w="50" w:type="dxa"/>
              <w:left w:w="150" w:type="dxa"/>
              <w:bottom w:w="50" w:type="dxa"/>
              <w:right w:w="150" w:type="dxa"/>
            </w:tcMar>
            <w:vAlign w:val="center"/>
            <w:hideMark/>
          </w:tcPr>
          <w:p w:rsidR="00C378EE" w:rsidRDefault="00C378EE">
            <w:pPr>
              <w:jc w:val="right"/>
              <w:rPr>
                <w:rFonts w:ascii="Trebuchet MS" w:hAnsi="Trebuchet MS"/>
                <w:sz w:val="14"/>
                <w:szCs w:val="14"/>
              </w:rPr>
            </w:pPr>
          </w:p>
        </w:tc>
      </w:tr>
      <w:tr w:rsidR="00C378EE" w:rsidTr="00C378EE">
        <w:trPr>
          <w:tblCellSpacing w:w="15" w:type="dxa"/>
        </w:trPr>
        <w:tc>
          <w:tcPr>
            <w:tcW w:w="2700" w:type="dxa"/>
            <w:tcMar>
              <w:top w:w="50" w:type="dxa"/>
              <w:left w:w="150" w:type="dxa"/>
              <w:bottom w:w="50" w:type="dxa"/>
              <w:right w:w="150" w:type="dxa"/>
            </w:tcMar>
            <w:vAlign w:val="center"/>
            <w:hideMark/>
          </w:tcPr>
          <w:p w:rsidR="00C378EE" w:rsidRPr="009900E6" w:rsidRDefault="00C378EE">
            <w:pPr>
              <w:jc w:val="right"/>
              <w:rPr>
                <w:rFonts w:ascii="Trebuchet MS" w:hAnsi="Trebuchet MS"/>
                <w:color w:val="FF6600"/>
                <w:sz w:val="16"/>
                <w:szCs w:val="16"/>
              </w:rPr>
            </w:pPr>
            <w:r w:rsidRPr="009900E6">
              <w:rPr>
                <w:rFonts w:ascii="Trebuchet MS" w:hAnsi="Trebuchet MS"/>
                <w:color w:val="FF6600"/>
                <w:sz w:val="16"/>
                <w:szCs w:val="16"/>
              </w:rPr>
              <w:t>Имя</w:t>
            </w:r>
          </w:p>
        </w:tc>
        <w:tc>
          <w:tcPr>
            <w:tcW w:w="5400" w:type="dxa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C378EE" w:rsidRPr="009900E6" w:rsidRDefault="00C378EE">
            <w:pPr>
              <w:rPr>
                <w:rFonts w:ascii="Trebuchet MS" w:hAnsi="Trebuchet MS"/>
                <w:sz w:val="16"/>
                <w:szCs w:val="16"/>
              </w:rPr>
            </w:pPr>
            <w:r w:rsidRPr="009900E6">
              <w:rPr>
                <w:rFonts w:ascii="Trebuchet MS" w:hAnsi="Trebuchet MS"/>
                <w:sz w:val="16"/>
                <w:szCs w:val="16"/>
              </w:rPr>
              <w:t>Владимир</w:t>
            </w:r>
          </w:p>
        </w:tc>
        <w:tc>
          <w:tcPr>
            <w:tcW w:w="0" w:type="auto"/>
            <w:tcMar>
              <w:top w:w="50" w:type="dxa"/>
              <w:left w:w="150" w:type="dxa"/>
              <w:bottom w:w="50" w:type="dxa"/>
              <w:right w:w="150" w:type="dxa"/>
            </w:tcMar>
            <w:vAlign w:val="center"/>
            <w:hideMark/>
          </w:tcPr>
          <w:p w:rsidR="00C378EE" w:rsidRDefault="00C378EE">
            <w:pPr>
              <w:jc w:val="right"/>
              <w:rPr>
                <w:rFonts w:ascii="Trebuchet MS" w:hAnsi="Trebuchet MS"/>
                <w:sz w:val="14"/>
                <w:szCs w:val="14"/>
              </w:rPr>
            </w:pPr>
          </w:p>
        </w:tc>
      </w:tr>
      <w:tr w:rsidR="00C378EE" w:rsidTr="00C378EE">
        <w:trPr>
          <w:tblCellSpacing w:w="15" w:type="dxa"/>
        </w:trPr>
        <w:tc>
          <w:tcPr>
            <w:tcW w:w="2700" w:type="dxa"/>
            <w:tcMar>
              <w:top w:w="50" w:type="dxa"/>
              <w:left w:w="150" w:type="dxa"/>
              <w:bottom w:w="50" w:type="dxa"/>
              <w:right w:w="150" w:type="dxa"/>
            </w:tcMar>
            <w:vAlign w:val="center"/>
            <w:hideMark/>
          </w:tcPr>
          <w:p w:rsidR="00C378EE" w:rsidRPr="009900E6" w:rsidRDefault="00C378EE">
            <w:pPr>
              <w:jc w:val="right"/>
              <w:rPr>
                <w:rFonts w:ascii="Trebuchet MS" w:hAnsi="Trebuchet MS"/>
                <w:color w:val="FF6600"/>
                <w:sz w:val="16"/>
                <w:szCs w:val="16"/>
              </w:rPr>
            </w:pPr>
            <w:r w:rsidRPr="009900E6">
              <w:rPr>
                <w:rFonts w:ascii="Trebuchet MS" w:hAnsi="Trebuchet MS"/>
                <w:color w:val="FF6600"/>
                <w:sz w:val="16"/>
                <w:szCs w:val="16"/>
              </w:rPr>
              <w:t>Отчество</w:t>
            </w:r>
          </w:p>
        </w:tc>
        <w:tc>
          <w:tcPr>
            <w:tcW w:w="5400" w:type="dxa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C378EE" w:rsidRPr="009900E6" w:rsidRDefault="00C378EE">
            <w:pPr>
              <w:rPr>
                <w:rFonts w:ascii="Trebuchet MS" w:hAnsi="Trebuchet MS"/>
                <w:sz w:val="16"/>
                <w:szCs w:val="16"/>
              </w:rPr>
            </w:pPr>
            <w:r w:rsidRPr="009900E6">
              <w:rPr>
                <w:rFonts w:ascii="Trebuchet MS" w:hAnsi="Trebuchet MS"/>
                <w:sz w:val="16"/>
                <w:szCs w:val="16"/>
              </w:rPr>
              <w:t>Васильевич</w:t>
            </w:r>
          </w:p>
        </w:tc>
        <w:tc>
          <w:tcPr>
            <w:tcW w:w="0" w:type="auto"/>
            <w:tcMar>
              <w:top w:w="50" w:type="dxa"/>
              <w:left w:w="150" w:type="dxa"/>
              <w:bottom w:w="50" w:type="dxa"/>
              <w:right w:w="150" w:type="dxa"/>
            </w:tcMar>
            <w:vAlign w:val="center"/>
            <w:hideMark/>
          </w:tcPr>
          <w:p w:rsidR="00C378EE" w:rsidRDefault="00C378EE">
            <w:pPr>
              <w:jc w:val="right"/>
              <w:rPr>
                <w:rFonts w:ascii="Trebuchet MS" w:hAnsi="Trebuchet MS"/>
                <w:sz w:val="14"/>
                <w:szCs w:val="14"/>
              </w:rPr>
            </w:pPr>
          </w:p>
        </w:tc>
      </w:tr>
      <w:tr w:rsidR="00C378EE" w:rsidTr="00C378EE">
        <w:trPr>
          <w:tblCellSpacing w:w="15" w:type="dxa"/>
        </w:trPr>
        <w:tc>
          <w:tcPr>
            <w:tcW w:w="2700" w:type="dxa"/>
            <w:tcMar>
              <w:top w:w="50" w:type="dxa"/>
              <w:left w:w="150" w:type="dxa"/>
              <w:bottom w:w="50" w:type="dxa"/>
              <w:right w:w="150" w:type="dxa"/>
            </w:tcMar>
            <w:vAlign w:val="center"/>
            <w:hideMark/>
          </w:tcPr>
          <w:p w:rsidR="00C378EE" w:rsidRPr="009900E6" w:rsidRDefault="00C378EE">
            <w:pPr>
              <w:jc w:val="right"/>
              <w:rPr>
                <w:rFonts w:ascii="Trebuchet MS" w:hAnsi="Trebuchet MS"/>
                <w:color w:val="FF6600"/>
                <w:sz w:val="16"/>
                <w:szCs w:val="16"/>
              </w:rPr>
            </w:pPr>
            <w:r w:rsidRPr="009900E6">
              <w:rPr>
                <w:rFonts w:ascii="Trebuchet MS" w:hAnsi="Trebuchet MS"/>
                <w:color w:val="FF6600"/>
                <w:sz w:val="16"/>
                <w:szCs w:val="16"/>
              </w:rPr>
              <w:t>Дата рождения/Возраст</w:t>
            </w:r>
          </w:p>
        </w:tc>
        <w:tc>
          <w:tcPr>
            <w:tcW w:w="5400" w:type="dxa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C378EE" w:rsidRPr="009900E6" w:rsidRDefault="00C378EE">
            <w:pPr>
              <w:rPr>
                <w:rFonts w:ascii="Trebuchet MS" w:hAnsi="Trebuchet MS"/>
                <w:sz w:val="16"/>
                <w:szCs w:val="16"/>
              </w:rPr>
            </w:pPr>
            <w:r w:rsidRPr="009900E6">
              <w:rPr>
                <w:rFonts w:ascii="Trebuchet MS" w:hAnsi="Trebuchet MS"/>
                <w:sz w:val="16"/>
                <w:szCs w:val="16"/>
              </w:rPr>
              <w:t>__.__.1903</w:t>
            </w:r>
          </w:p>
        </w:tc>
        <w:tc>
          <w:tcPr>
            <w:tcW w:w="0" w:type="auto"/>
            <w:tcMar>
              <w:top w:w="50" w:type="dxa"/>
              <w:left w:w="150" w:type="dxa"/>
              <w:bottom w:w="50" w:type="dxa"/>
              <w:right w:w="150" w:type="dxa"/>
            </w:tcMar>
            <w:vAlign w:val="center"/>
            <w:hideMark/>
          </w:tcPr>
          <w:p w:rsidR="00C378EE" w:rsidRDefault="00C378EE">
            <w:pPr>
              <w:jc w:val="right"/>
              <w:rPr>
                <w:rFonts w:ascii="Trebuchet MS" w:hAnsi="Trebuchet MS"/>
                <w:sz w:val="14"/>
                <w:szCs w:val="14"/>
              </w:rPr>
            </w:pPr>
          </w:p>
        </w:tc>
      </w:tr>
      <w:tr w:rsidR="00C378EE" w:rsidTr="00C378EE">
        <w:trPr>
          <w:tblCellSpacing w:w="15" w:type="dxa"/>
        </w:trPr>
        <w:tc>
          <w:tcPr>
            <w:tcW w:w="2700" w:type="dxa"/>
            <w:tcMar>
              <w:top w:w="50" w:type="dxa"/>
              <w:left w:w="150" w:type="dxa"/>
              <w:bottom w:w="50" w:type="dxa"/>
              <w:right w:w="150" w:type="dxa"/>
            </w:tcMar>
            <w:vAlign w:val="center"/>
            <w:hideMark/>
          </w:tcPr>
          <w:p w:rsidR="00C378EE" w:rsidRPr="009900E6" w:rsidRDefault="00C378EE">
            <w:pPr>
              <w:jc w:val="right"/>
              <w:rPr>
                <w:rFonts w:ascii="Trebuchet MS" w:hAnsi="Trebuchet MS"/>
                <w:color w:val="FF6600"/>
                <w:sz w:val="16"/>
                <w:szCs w:val="16"/>
              </w:rPr>
            </w:pPr>
            <w:r w:rsidRPr="009900E6">
              <w:rPr>
                <w:rFonts w:ascii="Trebuchet MS" w:hAnsi="Trebuchet MS"/>
                <w:color w:val="FF6600"/>
                <w:sz w:val="16"/>
                <w:szCs w:val="16"/>
              </w:rPr>
              <w:t>Дата выбытия</w:t>
            </w:r>
          </w:p>
        </w:tc>
        <w:tc>
          <w:tcPr>
            <w:tcW w:w="5400" w:type="dxa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C378EE" w:rsidRPr="009900E6" w:rsidRDefault="00C378EE">
            <w:pPr>
              <w:rPr>
                <w:rFonts w:ascii="Trebuchet MS" w:hAnsi="Trebuchet MS"/>
                <w:sz w:val="16"/>
                <w:szCs w:val="16"/>
              </w:rPr>
            </w:pPr>
            <w:r w:rsidRPr="009900E6">
              <w:rPr>
                <w:rFonts w:ascii="Trebuchet MS" w:hAnsi="Trebuchet MS"/>
                <w:sz w:val="16"/>
                <w:szCs w:val="16"/>
              </w:rPr>
              <w:t>30.12.1942</w:t>
            </w:r>
          </w:p>
        </w:tc>
        <w:tc>
          <w:tcPr>
            <w:tcW w:w="0" w:type="auto"/>
            <w:tcMar>
              <w:top w:w="50" w:type="dxa"/>
              <w:left w:w="150" w:type="dxa"/>
              <w:bottom w:w="50" w:type="dxa"/>
              <w:right w:w="150" w:type="dxa"/>
            </w:tcMar>
            <w:vAlign w:val="center"/>
            <w:hideMark/>
          </w:tcPr>
          <w:p w:rsidR="00C378EE" w:rsidRDefault="00C378EE">
            <w:pPr>
              <w:jc w:val="right"/>
              <w:rPr>
                <w:rFonts w:ascii="Trebuchet MS" w:hAnsi="Trebuchet MS"/>
                <w:sz w:val="14"/>
                <w:szCs w:val="14"/>
              </w:rPr>
            </w:pPr>
          </w:p>
        </w:tc>
      </w:tr>
      <w:tr w:rsidR="00C378EE" w:rsidTr="00C378EE">
        <w:trPr>
          <w:tblCellSpacing w:w="15" w:type="dxa"/>
        </w:trPr>
        <w:tc>
          <w:tcPr>
            <w:tcW w:w="2700" w:type="dxa"/>
            <w:tcMar>
              <w:top w:w="50" w:type="dxa"/>
              <w:left w:w="150" w:type="dxa"/>
              <w:bottom w:w="50" w:type="dxa"/>
              <w:right w:w="150" w:type="dxa"/>
            </w:tcMar>
            <w:vAlign w:val="center"/>
            <w:hideMark/>
          </w:tcPr>
          <w:p w:rsidR="00C378EE" w:rsidRPr="009900E6" w:rsidRDefault="00C378EE">
            <w:pPr>
              <w:jc w:val="right"/>
              <w:rPr>
                <w:rFonts w:ascii="Trebuchet MS" w:hAnsi="Trebuchet MS"/>
                <w:color w:val="FF6600"/>
                <w:sz w:val="16"/>
                <w:szCs w:val="16"/>
              </w:rPr>
            </w:pPr>
            <w:r w:rsidRPr="009900E6">
              <w:rPr>
                <w:rFonts w:ascii="Trebuchet MS" w:hAnsi="Trebuchet MS"/>
                <w:color w:val="FF6600"/>
                <w:sz w:val="16"/>
                <w:szCs w:val="16"/>
              </w:rPr>
              <w:t>Название источника информации</w:t>
            </w:r>
          </w:p>
        </w:tc>
        <w:tc>
          <w:tcPr>
            <w:tcW w:w="5400" w:type="dxa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C378EE" w:rsidRPr="009900E6" w:rsidRDefault="00C378EE">
            <w:pPr>
              <w:rPr>
                <w:rFonts w:ascii="Trebuchet MS" w:hAnsi="Trebuchet MS"/>
                <w:sz w:val="16"/>
                <w:szCs w:val="16"/>
              </w:rPr>
            </w:pPr>
            <w:r w:rsidRPr="009900E6">
              <w:rPr>
                <w:rFonts w:ascii="Trebuchet MS" w:hAnsi="Trebuchet MS"/>
                <w:sz w:val="16"/>
                <w:szCs w:val="16"/>
              </w:rPr>
              <w:t>Книга памяти. Нижегородская область. Том 10</w:t>
            </w:r>
          </w:p>
        </w:tc>
        <w:tc>
          <w:tcPr>
            <w:tcW w:w="0" w:type="auto"/>
            <w:tcMar>
              <w:top w:w="50" w:type="dxa"/>
              <w:left w:w="150" w:type="dxa"/>
              <w:bottom w:w="50" w:type="dxa"/>
              <w:right w:w="150" w:type="dxa"/>
            </w:tcMar>
            <w:vAlign w:val="center"/>
            <w:hideMark/>
          </w:tcPr>
          <w:p w:rsidR="00C378EE" w:rsidRDefault="00C378EE">
            <w:pPr>
              <w:jc w:val="right"/>
              <w:rPr>
                <w:rFonts w:ascii="Trebuchet MS" w:hAnsi="Trebuchet MS"/>
                <w:sz w:val="14"/>
                <w:szCs w:val="14"/>
              </w:rPr>
            </w:pPr>
          </w:p>
        </w:tc>
      </w:tr>
    </w:tbl>
    <w:p w:rsidR="00C378EE" w:rsidRDefault="00C378EE" w:rsidP="00C378EE">
      <w:pPr>
        <w:rPr>
          <w:rFonts w:ascii="Trebuchet MS" w:hAnsi="Trebuchet MS"/>
          <w:vanish/>
          <w:color w:val="000000"/>
          <w:sz w:val="14"/>
          <w:szCs w:val="14"/>
        </w:rPr>
      </w:pPr>
    </w:p>
    <w:p w:rsidR="00C378EE" w:rsidRDefault="00C378EE" w:rsidP="00C378EE">
      <w:pPr>
        <w:rPr>
          <w:rFonts w:ascii="Trebuchet MS" w:hAnsi="Trebuchet MS"/>
          <w:color w:val="000000"/>
          <w:sz w:val="14"/>
          <w:szCs w:val="14"/>
        </w:rPr>
      </w:pPr>
      <w:r>
        <w:rPr>
          <w:rFonts w:ascii="Trebuchet MS" w:hAnsi="Trebuchet MS"/>
          <w:noProof/>
          <w:color w:val="000000"/>
          <w:sz w:val="14"/>
          <w:szCs w:val="14"/>
        </w:rPr>
        <w:drawing>
          <wp:inline distT="0" distB="0" distL="0" distR="0">
            <wp:extent cx="5410684" cy="7968330"/>
            <wp:effectExtent l="19050" t="0" r="0" b="0"/>
            <wp:docPr id="10" name="Рисунок 10" descr="http://www.obd-memorial.ru/memorial/fullimage?id=403646057&amp;id1=217432ea5ea6dd273618d43f4691693c&amp;path=KPVS/01/KPNijegorOblTom10/000003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obd-memorial.ru/memorial/fullimage?id=403646057&amp;id1=217432ea5ea6dd273618d43f4691693c&amp;path=KPVS/01/KPNijegorOblTom10/0000038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630" cy="7969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25C" w:rsidRDefault="00A1425C" w:rsidP="009900E6"/>
    <w:tbl>
      <w:tblPr>
        <w:tblW w:w="10800" w:type="dxa"/>
        <w:tblCellSpacing w:w="15" w:type="dxa"/>
        <w:tblBorders>
          <w:top w:val="single" w:sz="4" w:space="0" w:color="DDE0DA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745"/>
        <w:gridCol w:w="5430"/>
        <w:gridCol w:w="2625"/>
      </w:tblGrid>
      <w:tr w:rsidR="009900E6" w:rsidTr="009900E6">
        <w:trPr>
          <w:tblCellSpacing w:w="15" w:type="dxa"/>
        </w:trPr>
        <w:tc>
          <w:tcPr>
            <w:tcW w:w="0" w:type="auto"/>
            <w:gridSpan w:val="3"/>
            <w:tcMar>
              <w:top w:w="50" w:type="dxa"/>
              <w:left w:w="150" w:type="dxa"/>
              <w:bottom w:w="50" w:type="dxa"/>
              <w:right w:w="150" w:type="dxa"/>
            </w:tcMar>
            <w:vAlign w:val="center"/>
            <w:hideMark/>
          </w:tcPr>
          <w:p w:rsidR="009900E6" w:rsidRDefault="009900E6">
            <w:pPr>
              <w:jc w:val="center"/>
              <w:rPr>
                <w:rFonts w:ascii="Trebuchet MS" w:hAnsi="Trebuchet MS"/>
                <w:b/>
                <w:bCs/>
                <w:sz w:val="28"/>
                <w:szCs w:val="28"/>
              </w:rPr>
            </w:pPr>
            <w:r>
              <w:rPr>
                <w:rFonts w:ascii="Trebuchet MS" w:hAnsi="Trebuchet MS"/>
                <w:b/>
                <w:bCs/>
                <w:sz w:val="28"/>
                <w:szCs w:val="28"/>
              </w:rPr>
              <w:t>Информация из списков захоронения</w:t>
            </w:r>
          </w:p>
        </w:tc>
      </w:tr>
      <w:tr w:rsidR="009900E6" w:rsidTr="009900E6">
        <w:trPr>
          <w:tblCellSpacing w:w="15" w:type="dxa"/>
        </w:trPr>
        <w:tc>
          <w:tcPr>
            <w:tcW w:w="0" w:type="auto"/>
            <w:tcMar>
              <w:top w:w="50" w:type="dxa"/>
              <w:left w:w="150" w:type="dxa"/>
              <w:bottom w:w="50" w:type="dxa"/>
              <w:right w:w="150" w:type="dxa"/>
            </w:tcMar>
            <w:vAlign w:val="center"/>
            <w:hideMark/>
          </w:tcPr>
          <w:p w:rsidR="009900E6" w:rsidRDefault="009900E6">
            <w:pPr>
              <w:rPr>
                <w:rFonts w:ascii="Trebuchet MS" w:hAnsi="Trebuchet MS"/>
                <w:sz w:val="14"/>
                <w:szCs w:val="14"/>
              </w:rPr>
            </w:pPr>
          </w:p>
        </w:tc>
        <w:tc>
          <w:tcPr>
            <w:tcW w:w="0" w:type="auto"/>
            <w:tcMar>
              <w:top w:w="50" w:type="dxa"/>
              <w:left w:w="150" w:type="dxa"/>
              <w:bottom w:w="50" w:type="dxa"/>
              <w:right w:w="150" w:type="dxa"/>
            </w:tcMar>
            <w:vAlign w:val="center"/>
            <w:hideMark/>
          </w:tcPr>
          <w:p w:rsidR="009900E6" w:rsidRDefault="009900E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Mar>
              <w:top w:w="50" w:type="dxa"/>
              <w:left w:w="150" w:type="dxa"/>
              <w:bottom w:w="50" w:type="dxa"/>
              <w:right w:w="150" w:type="dxa"/>
            </w:tcMar>
            <w:vAlign w:val="center"/>
            <w:hideMark/>
          </w:tcPr>
          <w:p w:rsidR="009900E6" w:rsidRDefault="009900E6">
            <w:pPr>
              <w:rPr>
                <w:sz w:val="20"/>
                <w:szCs w:val="20"/>
              </w:rPr>
            </w:pPr>
          </w:p>
        </w:tc>
      </w:tr>
      <w:tr w:rsidR="009900E6" w:rsidTr="009900E6">
        <w:trPr>
          <w:tblCellSpacing w:w="15" w:type="dxa"/>
        </w:trPr>
        <w:tc>
          <w:tcPr>
            <w:tcW w:w="2700" w:type="dxa"/>
            <w:tcMar>
              <w:top w:w="50" w:type="dxa"/>
              <w:left w:w="150" w:type="dxa"/>
              <w:bottom w:w="50" w:type="dxa"/>
              <w:right w:w="150" w:type="dxa"/>
            </w:tcMar>
            <w:vAlign w:val="center"/>
            <w:hideMark/>
          </w:tcPr>
          <w:p w:rsidR="009900E6" w:rsidRDefault="009900E6">
            <w:pPr>
              <w:jc w:val="right"/>
              <w:rPr>
                <w:rFonts w:ascii="Trebuchet MS" w:hAnsi="Trebuchet MS"/>
                <w:color w:val="FF6600"/>
                <w:sz w:val="14"/>
                <w:szCs w:val="14"/>
              </w:rPr>
            </w:pPr>
            <w:r>
              <w:rPr>
                <w:rFonts w:ascii="Trebuchet MS" w:hAnsi="Trebuchet MS"/>
                <w:color w:val="FF6600"/>
                <w:sz w:val="14"/>
                <w:szCs w:val="14"/>
              </w:rPr>
              <w:t>Фамилия</w:t>
            </w:r>
          </w:p>
        </w:tc>
        <w:tc>
          <w:tcPr>
            <w:tcW w:w="5400" w:type="dxa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9900E6" w:rsidRDefault="009900E6">
            <w:pPr>
              <w:rPr>
                <w:rFonts w:ascii="Trebuchet MS" w:hAnsi="Trebuchet MS"/>
                <w:sz w:val="14"/>
                <w:szCs w:val="14"/>
              </w:rPr>
            </w:pPr>
            <w:proofErr w:type="spellStart"/>
            <w:r>
              <w:rPr>
                <w:rFonts w:ascii="Trebuchet MS" w:hAnsi="Trebuchet MS"/>
                <w:sz w:val="14"/>
                <w:szCs w:val="14"/>
              </w:rPr>
              <w:t>Обвивальнев</w:t>
            </w:r>
            <w:proofErr w:type="spellEnd"/>
          </w:p>
        </w:tc>
        <w:tc>
          <w:tcPr>
            <w:tcW w:w="0" w:type="auto"/>
            <w:tcMar>
              <w:top w:w="50" w:type="dxa"/>
              <w:left w:w="150" w:type="dxa"/>
              <w:bottom w:w="50" w:type="dxa"/>
              <w:right w:w="150" w:type="dxa"/>
            </w:tcMar>
            <w:vAlign w:val="center"/>
            <w:hideMark/>
          </w:tcPr>
          <w:p w:rsidR="009900E6" w:rsidRDefault="009900E6">
            <w:pPr>
              <w:jc w:val="right"/>
              <w:rPr>
                <w:rFonts w:ascii="Trebuchet MS" w:hAnsi="Trebuchet MS"/>
                <w:sz w:val="14"/>
                <w:szCs w:val="14"/>
              </w:rPr>
            </w:pPr>
          </w:p>
        </w:tc>
      </w:tr>
      <w:tr w:rsidR="009900E6" w:rsidTr="009900E6">
        <w:trPr>
          <w:tblCellSpacing w:w="15" w:type="dxa"/>
        </w:trPr>
        <w:tc>
          <w:tcPr>
            <w:tcW w:w="2700" w:type="dxa"/>
            <w:tcMar>
              <w:top w:w="50" w:type="dxa"/>
              <w:left w:w="150" w:type="dxa"/>
              <w:bottom w:w="50" w:type="dxa"/>
              <w:right w:w="150" w:type="dxa"/>
            </w:tcMar>
            <w:vAlign w:val="center"/>
            <w:hideMark/>
          </w:tcPr>
          <w:p w:rsidR="009900E6" w:rsidRDefault="009900E6">
            <w:pPr>
              <w:jc w:val="right"/>
              <w:rPr>
                <w:rFonts w:ascii="Trebuchet MS" w:hAnsi="Trebuchet MS"/>
                <w:color w:val="FF6600"/>
                <w:sz w:val="14"/>
                <w:szCs w:val="14"/>
              </w:rPr>
            </w:pPr>
            <w:r>
              <w:rPr>
                <w:rFonts w:ascii="Trebuchet MS" w:hAnsi="Trebuchet MS"/>
                <w:color w:val="FF6600"/>
                <w:sz w:val="14"/>
                <w:szCs w:val="14"/>
              </w:rPr>
              <w:t>Имя</w:t>
            </w:r>
          </w:p>
        </w:tc>
        <w:tc>
          <w:tcPr>
            <w:tcW w:w="5400" w:type="dxa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9900E6" w:rsidRDefault="009900E6">
            <w:pPr>
              <w:rPr>
                <w:rFonts w:ascii="Trebuchet MS" w:hAnsi="Trebuchet MS"/>
                <w:sz w:val="14"/>
                <w:szCs w:val="14"/>
              </w:rPr>
            </w:pPr>
            <w:r>
              <w:rPr>
                <w:rFonts w:ascii="Trebuchet MS" w:hAnsi="Trebuchet MS"/>
                <w:sz w:val="14"/>
                <w:szCs w:val="14"/>
              </w:rPr>
              <w:t>Владимир</w:t>
            </w:r>
          </w:p>
        </w:tc>
        <w:tc>
          <w:tcPr>
            <w:tcW w:w="0" w:type="auto"/>
            <w:tcMar>
              <w:top w:w="50" w:type="dxa"/>
              <w:left w:w="150" w:type="dxa"/>
              <w:bottom w:w="50" w:type="dxa"/>
              <w:right w:w="150" w:type="dxa"/>
            </w:tcMar>
            <w:vAlign w:val="center"/>
            <w:hideMark/>
          </w:tcPr>
          <w:p w:rsidR="009900E6" w:rsidRDefault="009900E6">
            <w:pPr>
              <w:jc w:val="right"/>
              <w:rPr>
                <w:rFonts w:ascii="Trebuchet MS" w:hAnsi="Trebuchet MS"/>
                <w:sz w:val="14"/>
                <w:szCs w:val="14"/>
              </w:rPr>
            </w:pPr>
          </w:p>
        </w:tc>
      </w:tr>
      <w:tr w:rsidR="009900E6" w:rsidTr="009900E6">
        <w:trPr>
          <w:tblCellSpacing w:w="15" w:type="dxa"/>
        </w:trPr>
        <w:tc>
          <w:tcPr>
            <w:tcW w:w="2700" w:type="dxa"/>
            <w:tcMar>
              <w:top w:w="50" w:type="dxa"/>
              <w:left w:w="150" w:type="dxa"/>
              <w:bottom w:w="50" w:type="dxa"/>
              <w:right w:w="150" w:type="dxa"/>
            </w:tcMar>
            <w:vAlign w:val="center"/>
            <w:hideMark/>
          </w:tcPr>
          <w:p w:rsidR="009900E6" w:rsidRDefault="009900E6">
            <w:pPr>
              <w:jc w:val="right"/>
              <w:rPr>
                <w:rFonts w:ascii="Trebuchet MS" w:hAnsi="Trebuchet MS"/>
                <w:color w:val="FF6600"/>
                <w:sz w:val="14"/>
                <w:szCs w:val="14"/>
              </w:rPr>
            </w:pPr>
            <w:r>
              <w:rPr>
                <w:rFonts w:ascii="Trebuchet MS" w:hAnsi="Trebuchet MS"/>
                <w:color w:val="FF6600"/>
                <w:sz w:val="14"/>
                <w:szCs w:val="14"/>
              </w:rPr>
              <w:t>Отчество</w:t>
            </w:r>
          </w:p>
        </w:tc>
        <w:tc>
          <w:tcPr>
            <w:tcW w:w="5400" w:type="dxa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9900E6" w:rsidRDefault="009900E6">
            <w:pPr>
              <w:rPr>
                <w:rFonts w:ascii="Trebuchet MS" w:hAnsi="Trebuchet MS"/>
                <w:sz w:val="14"/>
                <w:szCs w:val="14"/>
              </w:rPr>
            </w:pPr>
            <w:r>
              <w:rPr>
                <w:rFonts w:ascii="Trebuchet MS" w:hAnsi="Trebuchet MS"/>
                <w:sz w:val="14"/>
                <w:szCs w:val="14"/>
              </w:rPr>
              <w:t>Васильевич</w:t>
            </w:r>
          </w:p>
        </w:tc>
        <w:tc>
          <w:tcPr>
            <w:tcW w:w="0" w:type="auto"/>
            <w:tcMar>
              <w:top w:w="50" w:type="dxa"/>
              <w:left w:w="150" w:type="dxa"/>
              <w:bottom w:w="50" w:type="dxa"/>
              <w:right w:w="150" w:type="dxa"/>
            </w:tcMar>
            <w:vAlign w:val="center"/>
            <w:hideMark/>
          </w:tcPr>
          <w:p w:rsidR="009900E6" w:rsidRDefault="009900E6">
            <w:pPr>
              <w:jc w:val="right"/>
              <w:rPr>
                <w:rFonts w:ascii="Trebuchet MS" w:hAnsi="Trebuchet MS"/>
                <w:sz w:val="14"/>
                <w:szCs w:val="14"/>
              </w:rPr>
            </w:pPr>
          </w:p>
        </w:tc>
      </w:tr>
      <w:tr w:rsidR="009900E6" w:rsidTr="009900E6">
        <w:trPr>
          <w:tblCellSpacing w:w="15" w:type="dxa"/>
        </w:trPr>
        <w:tc>
          <w:tcPr>
            <w:tcW w:w="2700" w:type="dxa"/>
            <w:tcMar>
              <w:top w:w="50" w:type="dxa"/>
              <w:left w:w="150" w:type="dxa"/>
              <w:bottom w:w="50" w:type="dxa"/>
              <w:right w:w="150" w:type="dxa"/>
            </w:tcMar>
            <w:vAlign w:val="center"/>
            <w:hideMark/>
          </w:tcPr>
          <w:p w:rsidR="009900E6" w:rsidRDefault="009900E6">
            <w:pPr>
              <w:jc w:val="right"/>
              <w:rPr>
                <w:rFonts w:ascii="Trebuchet MS" w:hAnsi="Trebuchet MS"/>
                <w:color w:val="FF6600"/>
                <w:sz w:val="14"/>
                <w:szCs w:val="14"/>
              </w:rPr>
            </w:pPr>
            <w:r>
              <w:rPr>
                <w:rFonts w:ascii="Trebuchet MS" w:hAnsi="Trebuchet MS"/>
                <w:color w:val="FF6600"/>
                <w:sz w:val="14"/>
                <w:szCs w:val="14"/>
              </w:rPr>
              <w:lastRenderedPageBreak/>
              <w:t>Воинское звание</w:t>
            </w:r>
          </w:p>
        </w:tc>
        <w:tc>
          <w:tcPr>
            <w:tcW w:w="5400" w:type="dxa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9900E6" w:rsidRDefault="009900E6">
            <w:pPr>
              <w:rPr>
                <w:rFonts w:ascii="Trebuchet MS" w:hAnsi="Trebuchet MS"/>
                <w:sz w:val="14"/>
                <w:szCs w:val="14"/>
              </w:rPr>
            </w:pPr>
            <w:r>
              <w:rPr>
                <w:rFonts w:ascii="Trebuchet MS" w:hAnsi="Trebuchet MS"/>
                <w:sz w:val="14"/>
                <w:szCs w:val="14"/>
              </w:rPr>
              <w:t>старшина</w:t>
            </w:r>
          </w:p>
        </w:tc>
        <w:tc>
          <w:tcPr>
            <w:tcW w:w="0" w:type="auto"/>
            <w:tcMar>
              <w:top w:w="50" w:type="dxa"/>
              <w:left w:w="150" w:type="dxa"/>
              <w:bottom w:w="50" w:type="dxa"/>
              <w:right w:w="150" w:type="dxa"/>
            </w:tcMar>
            <w:vAlign w:val="center"/>
            <w:hideMark/>
          </w:tcPr>
          <w:p w:rsidR="009900E6" w:rsidRDefault="009900E6">
            <w:pPr>
              <w:jc w:val="right"/>
              <w:rPr>
                <w:rFonts w:ascii="Trebuchet MS" w:hAnsi="Trebuchet MS"/>
                <w:sz w:val="14"/>
                <w:szCs w:val="14"/>
              </w:rPr>
            </w:pPr>
          </w:p>
        </w:tc>
      </w:tr>
      <w:tr w:rsidR="009900E6" w:rsidTr="009900E6">
        <w:trPr>
          <w:tblCellSpacing w:w="15" w:type="dxa"/>
        </w:trPr>
        <w:tc>
          <w:tcPr>
            <w:tcW w:w="2700" w:type="dxa"/>
            <w:tcMar>
              <w:top w:w="50" w:type="dxa"/>
              <w:left w:w="150" w:type="dxa"/>
              <w:bottom w:w="50" w:type="dxa"/>
              <w:right w:w="150" w:type="dxa"/>
            </w:tcMar>
            <w:vAlign w:val="center"/>
            <w:hideMark/>
          </w:tcPr>
          <w:p w:rsidR="009900E6" w:rsidRDefault="009900E6">
            <w:pPr>
              <w:jc w:val="right"/>
              <w:rPr>
                <w:rFonts w:ascii="Trebuchet MS" w:hAnsi="Trebuchet MS"/>
                <w:color w:val="FF6600"/>
                <w:sz w:val="14"/>
                <w:szCs w:val="14"/>
              </w:rPr>
            </w:pPr>
            <w:r>
              <w:rPr>
                <w:rFonts w:ascii="Trebuchet MS" w:hAnsi="Trebuchet MS"/>
                <w:color w:val="FF6600"/>
                <w:sz w:val="14"/>
                <w:szCs w:val="14"/>
              </w:rPr>
              <w:t>Дата смерти</w:t>
            </w:r>
          </w:p>
        </w:tc>
        <w:tc>
          <w:tcPr>
            <w:tcW w:w="5400" w:type="dxa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9900E6" w:rsidRDefault="009900E6">
            <w:pPr>
              <w:rPr>
                <w:rFonts w:ascii="Trebuchet MS" w:hAnsi="Trebuchet MS"/>
                <w:sz w:val="14"/>
                <w:szCs w:val="14"/>
              </w:rPr>
            </w:pPr>
            <w:r>
              <w:rPr>
                <w:rFonts w:ascii="Trebuchet MS" w:hAnsi="Trebuchet MS"/>
                <w:sz w:val="14"/>
                <w:szCs w:val="14"/>
              </w:rPr>
              <w:t>30.12.1942</w:t>
            </w:r>
          </w:p>
        </w:tc>
        <w:tc>
          <w:tcPr>
            <w:tcW w:w="0" w:type="auto"/>
            <w:tcMar>
              <w:top w:w="50" w:type="dxa"/>
              <w:left w:w="150" w:type="dxa"/>
              <w:bottom w:w="50" w:type="dxa"/>
              <w:right w:w="150" w:type="dxa"/>
            </w:tcMar>
            <w:vAlign w:val="center"/>
            <w:hideMark/>
          </w:tcPr>
          <w:p w:rsidR="009900E6" w:rsidRDefault="009900E6">
            <w:pPr>
              <w:jc w:val="right"/>
              <w:rPr>
                <w:rFonts w:ascii="Trebuchet MS" w:hAnsi="Trebuchet MS"/>
                <w:sz w:val="14"/>
                <w:szCs w:val="14"/>
              </w:rPr>
            </w:pPr>
          </w:p>
        </w:tc>
      </w:tr>
      <w:tr w:rsidR="009900E6" w:rsidTr="009900E6">
        <w:trPr>
          <w:tblCellSpacing w:w="15" w:type="dxa"/>
        </w:trPr>
        <w:tc>
          <w:tcPr>
            <w:tcW w:w="2700" w:type="dxa"/>
            <w:tcMar>
              <w:top w:w="50" w:type="dxa"/>
              <w:left w:w="150" w:type="dxa"/>
              <w:bottom w:w="50" w:type="dxa"/>
              <w:right w:w="150" w:type="dxa"/>
            </w:tcMar>
            <w:vAlign w:val="center"/>
            <w:hideMark/>
          </w:tcPr>
          <w:p w:rsidR="009900E6" w:rsidRDefault="009900E6">
            <w:pPr>
              <w:jc w:val="right"/>
              <w:rPr>
                <w:rFonts w:ascii="Trebuchet MS" w:hAnsi="Trebuchet MS"/>
                <w:color w:val="FF6600"/>
                <w:sz w:val="14"/>
                <w:szCs w:val="14"/>
              </w:rPr>
            </w:pPr>
            <w:r>
              <w:rPr>
                <w:rFonts w:ascii="Trebuchet MS" w:hAnsi="Trebuchet MS"/>
                <w:color w:val="FF6600"/>
                <w:sz w:val="14"/>
                <w:szCs w:val="14"/>
              </w:rPr>
              <w:t>Страна захоронения</w:t>
            </w:r>
          </w:p>
        </w:tc>
        <w:tc>
          <w:tcPr>
            <w:tcW w:w="5400" w:type="dxa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9900E6" w:rsidRDefault="009900E6">
            <w:pPr>
              <w:rPr>
                <w:rFonts w:ascii="Trebuchet MS" w:hAnsi="Trebuchet MS"/>
                <w:sz w:val="14"/>
                <w:szCs w:val="14"/>
              </w:rPr>
            </w:pPr>
            <w:r>
              <w:rPr>
                <w:rFonts w:ascii="Trebuchet MS" w:hAnsi="Trebuchet MS"/>
                <w:sz w:val="14"/>
                <w:szCs w:val="14"/>
              </w:rPr>
              <w:t>Россия</w:t>
            </w:r>
          </w:p>
        </w:tc>
        <w:tc>
          <w:tcPr>
            <w:tcW w:w="0" w:type="auto"/>
            <w:tcMar>
              <w:top w:w="50" w:type="dxa"/>
              <w:left w:w="150" w:type="dxa"/>
              <w:bottom w:w="50" w:type="dxa"/>
              <w:right w:w="150" w:type="dxa"/>
            </w:tcMar>
            <w:vAlign w:val="center"/>
            <w:hideMark/>
          </w:tcPr>
          <w:p w:rsidR="009900E6" w:rsidRDefault="009900E6">
            <w:pPr>
              <w:jc w:val="right"/>
              <w:rPr>
                <w:rFonts w:ascii="Trebuchet MS" w:hAnsi="Trebuchet MS"/>
                <w:sz w:val="14"/>
                <w:szCs w:val="14"/>
              </w:rPr>
            </w:pPr>
          </w:p>
        </w:tc>
      </w:tr>
      <w:tr w:rsidR="009900E6" w:rsidTr="009900E6">
        <w:trPr>
          <w:tblCellSpacing w:w="15" w:type="dxa"/>
        </w:trPr>
        <w:tc>
          <w:tcPr>
            <w:tcW w:w="2700" w:type="dxa"/>
            <w:tcMar>
              <w:top w:w="50" w:type="dxa"/>
              <w:left w:w="150" w:type="dxa"/>
              <w:bottom w:w="50" w:type="dxa"/>
              <w:right w:w="150" w:type="dxa"/>
            </w:tcMar>
            <w:vAlign w:val="center"/>
            <w:hideMark/>
          </w:tcPr>
          <w:p w:rsidR="009900E6" w:rsidRDefault="009900E6">
            <w:pPr>
              <w:jc w:val="right"/>
              <w:rPr>
                <w:rFonts w:ascii="Trebuchet MS" w:hAnsi="Trebuchet MS"/>
                <w:color w:val="FF6600"/>
                <w:sz w:val="14"/>
                <w:szCs w:val="14"/>
              </w:rPr>
            </w:pPr>
            <w:r>
              <w:rPr>
                <w:rFonts w:ascii="Trebuchet MS" w:hAnsi="Trebuchet MS"/>
                <w:color w:val="FF6600"/>
                <w:sz w:val="14"/>
                <w:szCs w:val="14"/>
              </w:rPr>
              <w:t>Регион захоронения</w:t>
            </w:r>
          </w:p>
        </w:tc>
        <w:tc>
          <w:tcPr>
            <w:tcW w:w="5400" w:type="dxa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9900E6" w:rsidRDefault="009900E6">
            <w:pPr>
              <w:rPr>
                <w:rFonts w:ascii="Trebuchet MS" w:hAnsi="Trebuchet MS"/>
                <w:sz w:val="14"/>
                <w:szCs w:val="14"/>
              </w:rPr>
            </w:pPr>
            <w:r>
              <w:rPr>
                <w:rFonts w:ascii="Trebuchet MS" w:hAnsi="Trebuchet MS"/>
                <w:sz w:val="14"/>
                <w:szCs w:val="14"/>
              </w:rPr>
              <w:t>Воронежская обл.</w:t>
            </w:r>
          </w:p>
        </w:tc>
        <w:tc>
          <w:tcPr>
            <w:tcW w:w="0" w:type="auto"/>
            <w:tcMar>
              <w:top w:w="50" w:type="dxa"/>
              <w:left w:w="150" w:type="dxa"/>
              <w:bottom w:w="50" w:type="dxa"/>
              <w:right w:w="150" w:type="dxa"/>
            </w:tcMar>
            <w:vAlign w:val="center"/>
            <w:hideMark/>
          </w:tcPr>
          <w:p w:rsidR="009900E6" w:rsidRDefault="009900E6">
            <w:pPr>
              <w:jc w:val="right"/>
              <w:rPr>
                <w:rFonts w:ascii="Trebuchet MS" w:hAnsi="Trebuchet MS"/>
                <w:sz w:val="14"/>
                <w:szCs w:val="14"/>
              </w:rPr>
            </w:pPr>
          </w:p>
        </w:tc>
      </w:tr>
      <w:tr w:rsidR="009900E6" w:rsidTr="009900E6">
        <w:trPr>
          <w:tblCellSpacing w:w="15" w:type="dxa"/>
        </w:trPr>
        <w:tc>
          <w:tcPr>
            <w:tcW w:w="2700" w:type="dxa"/>
            <w:tcMar>
              <w:top w:w="50" w:type="dxa"/>
              <w:left w:w="150" w:type="dxa"/>
              <w:bottom w:w="50" w:type="dxa"/>
              <w:right w:w="150" w:type="dxa"/>
            </w:tcMar>
            <w:vAlign w:val="center"/>
            <w:hideMark/>
          </w:tcPr>
          <w:p w:rsidR="009900E6" w:rsidRDefault="009900E6">
            <w:pPr>
              <w:jc w:val="right"/>
              <w:rPr>
                <w:rFonts w:ascii="Trebuchet MS" w:hAnsi="Trebuchet MS"/>
                <w:color w:val="FF6600"/>
                <w:sz w:val="14"/>
                <w:szCs w:val="14"/>
              </w:rPr>
            </w:pPr>
            <w:r>
              <w:rPr>
                <w:rFonts w:ascii="Trebuchet MS" w:hAnsi="Trebuchet MS"/>
                <w:color w:val="FF6600"/>
                <w:sz w:val="14"/>
                <w:szCs w:val="14"/>
              </w:rPr>
              <w:t>Место захоронения</w:t>
            </w:r>
          </w:p>
        </w:tc>
        <w:tc>
          <w:tcPr>
            <w:tcW w:w="5400" w:type="dxa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9900E6" w:rsidRDefault="009900E6">
            <w:pPr>
              <w:rPr>
                <w:rFonts w:ascii="Trebuchet MS" w:hAnsi="Trebuchet MS"/>
                <w:sz w:val="14"/>
                <w:szCs w:val="14"/>
              </w:rPr>
            </w:pPr>
            <w:proofErr w:type="spellStart"/>
            <w:r>
              <w:rPr>
                <w:rFonts w:ascii="Trebuchet MS" w:hAnsi="Trebuchet MS"/>
                <w:sz w:val="14"/>
                <w:szCs w:val="14"/>
              </w:rPr>
              <w:t>Россошанский</w:t>
            </w:r>
            <w:proofErr w:type="spellEnd"/>
            <w:r>
              <w:rPr>
                <w:rFonts w:ascii="Trebuchet MS" w:hAnsi="Trebuchet MS"/>
                <w:sz w:val="14"/>
                <w:szCs w:val="14"/>
              </w:rPr>
              <w:t xml:space="preserve"> р-н, </w:t>
            </w:r>
            <w:proofErr w:type="gramStart"/>
            <w:r>
              <w:rPr>
                <w:rFonts w:ascii="Trebuchet MS" w:hAnsi="Trebuchet MS"/>
                <w:sz w:val="14"/>
                <w:szCs w:val="14"/>
              </w:rPr>
              <w:t>с</w:t>
            </w:r>
            <w:proofErr w:type="gramEnd"/>
            <w:r>
              <w:rPr>
                <w:rFonts w:ascii="Trebuchet MS" w:hAnsi="Trebuchet MS"/>
                <w:sz w:val="14"/>
                <w:szCs w:val="14"/>
              </w:rPr>
              <w:t xml:space="preserve">. </w:t>
            </w:r>
            <w:proofErr w:type="gramStart"/>
            <w:r>
              <w:rPr>
                <w:rFonts w:ascii="Trebuchet MS" w:hAnsi="Trebuchet MS"/>
                <w:sz w:val="14"/>
                <w:szCs w:val="14"/>
              </w:rPr>
              <w:t>Новая</w:t>
            </w:r>
            <w:proofErr w:type="gramEnd"/>
            <w:r>
              <w:rPr>
                <w:rFonts w:ascii="Trebuchet MS" w:hAnsi="Trebuchet MS"/>
                <w:sz w:val="14"/>
                <w:szCs w:val="14"/>
              </w:rPr>
              <w:t xml:space="preserve"> Калитва, центр, в сквере</w:t>
            </w:r>
          </w:p>
        </w:tc>
        <w:tc>
          <w:tcPr>
            <w:tcW w:w="0" w:type="auto"/>
            <w:tcMar>
              <w:top w:w="50" w:type="dxa"/>
              <w:left w:w="150" w:type="dxa"/>
              <w:bottom w:w="50" w:type="dxa"/>
              <w:right w:w="150" w:type="dxa"/>
            </w:tcMar>
            <w:vAlign w:val="center"/>
            <w:hideMark/>
          </w:tcPr>
          <w:p w:rsidR="009900E6" w:rsidRDefault="009900E6">
            <w:pPr>
              <w:jc w:val="right"/>
              <w:rPr>
                <w:rFonts w:ascii="Trebuchet MS" w:hAnsi="Trebuchet MS"/>
                <w:sz w:val="14"/>
                <w:szCs w:val="14"/>
              </w:rPr>
            </w:pPr>
          </w:p>
        </w:tc>
      </w:tr>
      <w:tr w:rsidR="009900E6" w:rsidTr="009900E6">
        <w:trPr>
          <w:tblCellSpacing w:w="15" w:type="dxa"/>
        </w:trPr>
        <w:tc>
          <w:tcPr>
            <w:tcW w:w="2700" w:type="dxa"/>
            <w:tcMar>
              <w:top w:w="50" w:type="dxa"/>
              <w:left w:w="150" w:type="dxa"/>
              <w:bottom w:w="50" w:type="dxa"/>
              <w:right w:w="150" w:type="dxa"/>
            </w:tcMar>
            <w:vAlign w:val="center"/>
            <w:hideMark/>
          </w:tcPr>
          <w:p w:rsidR="009900E6" w:rsidRDefault="009900E6">
            <w:pPr>
              <w:jc w:val="right"/>
              <w:rPr>
                <w:rFonts w:ascii="Trebuchet MS" w:hAnsi="Trebuchet MS"/>
                <w:color w:val="FF6600"/>
                <w:sz w:val="14"/>
                <w:szCs w:val="14"/>
              </w:rPr>
            </w:pPr>
            <w:r>
              <w:rPr>
                <w:rFonts w:ascii="Trebuchet MS" w:hAnsi="Trebuchet MS"/>
                <w:color w:val="FF6600"/>
                <w:sz w:val="14"/>
                <w:szCs w:val="14"/>
              </w:rPr>
              <w:t>Могила</w:t>
            </w:r>
          </w:p>
        </w:tc>
        <w:tc>
          <w:tcPr>
            <w:tcW w:w="5400" w:type="dxa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9900E6" w:rsidRDefault="009900E6">
            <w:pPr>
              <w:rPr>
                <w:rFonts w:ascii="Trebuchet MS" w:hAnsi="Trebuchet MS"/>
                <w:sz w:val="14"/>
                <w:szCs w:val="14"/>
              </w:rPr>
            </w:pPr>
            <w:r>
              <w:rPr>
                <w:rFonts w:ascii="Trebuchet MS" w:hAnsi="Trebuchet MS"/>
                <w:sz w:val="14"/>
                <w:szCs w:val="14"/>
              </w:rPr>
              <w:t>Братская могила № 192</w:t>
            </w:r>
          </w:p>
        </w:tc>
        <w:tc>
          <w:tcPr>
            <w:tcW w:w="0" w:type="auto"/>
            <w:tcMar>
              <w:top w:w="50" w:type="dxa"/>
              <w:left w:w="150" w:type="dxa"/>
              <w:bottom w:w="50" w:type="dxa"/>
              <w:right w:w="150" w:type="dxa"/>
            </w:tcMar>
            <w:vAlign w:val="center"/>
            <w:hideMark/>
          </w:tcPr>
          <w:p w:rsidR="009900E6" w:rsidRDefault="009900E6">
            <w:pPr>
              <w:jc w:val="right"/>
              <w:rPr>
                <w:rFonts w:ascii="Trebuchet MS" w:hAnsi="Trebuchet MS"/>
                <w:sz w:val="14"/>
                <w:szCs w:val="14"/>
              </w:rPr>
            </w:pPr>
          </w:p>
        </w:tc>
      </w:tr>
      <w:tr w:rsidR="009900E6" w:rsidTr="009900E6">
        <w:trPr>
          <w:tblCellSpacing w:w="15" w:type="dxa"/>
        </w:trPr>
        <w:tc>
          <w:tcPr>
            <w:tcW w:w="2700" w:type="dxa"/>
            <w:tcMar>
              <w:top w:w="50" w:type="dxa"/>
              <w:left w:w="150" w:type="dxa"/>
              <w:bottom w:w="50" w:type="dxa"/>
              <w:right w:w="150" w:type="dxa"/>
            </w:tcMar>
            <w:vAlign w:val="center"/>
            <w:hideMark/>
          </w:tcPr>
          <w:p w:rsidR="009900E6" w:rsidRDefault="009900E6">
            <w:pPr>
              <w:jc w:val="right"/>
              <w:rPr>
                <w:rFonts w:ascii="Trebuchet MS" w:hAnsi="Trebuchet MS"/>
                <w:color w:val="FF6600"/>
                <w:sz w:val="14"/>
                <w:szCs w:val="14"/>
              </w:rPr>
            </w:pPr>
            <w:r>
              <w:rPr>
                <w:rFonts w:ascii="Trebuchet MS" w:hAnsi="Trebuchet MS"/>
                <w:color w:val="FF6600"/>
                <w:sz w:val="14"/>
                <w:szCs w:val="14"/>
              </w:rPr>
              <w:t>Откуда перезахоронен</w:t>
            </w:r>
          </w:p>
        </w:tc>
        <w:tc>
          <w:tcPr>
            <w:tcW w:w="5400" w:type="dxa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9900E6" w:rsidRDefault="009900E6">
            <w:pPr>
              <w:rPr>
                <w:rFonts w:ascii="Trebuchet MS" w:hAnsi="Trebuchet MS"/>
                <w:sz w:val="14"/>
                <w:szCs w:val="14"/>
              </w:rPr>
            </w:pPr>
            <w:r>
              <w:rPr>
                <w:rFonts w:ascii="Trebuchet MS" w:hAnsi="Trebuchet MS"/>
                <w:sz w:val="14"/>
                <w:szCs w:val="14"/>
              </w:rPr>
              <w:t>С поля боя</w:t>
            </w:r>
          </w:p>
        </w:tc>
        <w:tc>
          <w:tcPr>
            <w:tcW w:w="0" w:type="auto"/>
            <w:tcMar>
              <w:top w:w="50" w:type="dxa"/>
              <w:left w:w="150" w:type="dxa"/>
              <w:bottom w:w="50" w:type="dxa"/>
              <w:right w:w="150" w:type="dxa"/>
            </w:tcMar>
            <w:vAlign w:val="center"/>
            <w:hideMark/>
          </w:tcPr>
          <w:p w:rsidR="009900E6" w:rsidRDefault="009900E6">
            <w:pPr>
              <w:jc w:val="right"/>
              <w:rPr>
                <w:rFonts w:ascii="Trebuchet MS" w:hAnsi="Trebuchet MS"/>
                <w:sz w:val="14"/>
                <w:szCs w:val="14"/>
              </w:rPr>
            </w:pPr>
          </w:p>
        </w:tc>
      </w:tr>
      <w:tr w:rsidR="009900E6" w:rsidTr="009900E6">
        <w:trPr>
          <w:tblCellSpacing w:w="15" w:type="dxa"/>
        </w:trPr>
        <w:tc>
          <w:tcPr>
            <w:tcW w:w="0" w:type="auto"/>
            <w:gridSpan w:val="3"/>
            <w:tcMar>
              <w:top w:w="50" w:type="dxa"/>
              <w:left w:w="150" w:type="dxa"/>
              <w:bottom w:w="50" w:type="dxa"/>
              <w:right w:w="150" w:type="dxa"/>
            </w:tcMar>
            <w:vAlign w:val="center"/>
            <w:hideMark/>
          </w:tcPr>
          <w:p w:rsidR="009900E6" w:rsidRDefault="003D6692">
            <w:pPr>
              <w:jc w:val="center"/>
              <w:textAlignment w:val="center"/>
              <w:rPr>
                <w:rFonts w:ascii="Trebuchet MS" w:hAnsi="Trebuchet MS"/>
                <w:sz w:val="14"/>
                <w:szCs w:val="14"/>
              </w:rPr>
            </w:pPr>
            <w:hyperlink r:id="rId16" w:tooltip="Просмотреть донесение" w:history="1">
              <w:r w:rsidR="009900E6">
                <w:rPr>
                  <w:rStyle w:val="a3"/>
                  <w:rFonts w:ascii="Trebuchet MS" w:hAnsi="Trebuchet MS"/>
                  <w:b/>
                  <w:bCs/>
                  <w:color w:val="FF6600"/>
                  <w:sz w:val="14"/>
                  <w:szCs w:val="14"/>
                </w:rPr>
                <w:t>Просмотреть документ</w:t>
              </w:r>
            </w:hyperlink>
            <w:r w:rsidR="009900E6">
              <w:rPr>
                <w:rStyle w:val="apple-converted-space"/>
                <w:rFonts w:ascii="Trebuchet MS" w:hAnsi="Trebuchet MS"/>
                <w:sz w:val="14"/>
                <w:szCs w:val="14"/>
              </w:rPr>
              <w:t> </w:t>
            </w:r>
            <w:r w:rsidR="009900E6">
              <w:rPr>
                <w:rFonts w:ascii="Trebuchet MS" w:hAnsi="Trebuchet MS"/>
                <w:sz w:val="14"/>
                <w:szCs w:val="14"/>
              </w:rPr>
              <w:t> </w:t>
            </w:r>
            <w:r w:rsidR="009900E6">
              <w:rPr>
                <w:rStyle w:val="apple-converted-space"/>
                <w:rFonts w:ascii="Trebuchet MS" w:hAnsi="Trebuchet MS"/>
                <w:sz w:val="14"/>
                <w:szCs w:val="14"/>
              </w:rPr>
              <w:t> </w:t>
            </w:r>
            <w:hyperlink r:id="rId17" w:tooltip="Обобщенная информация и список документов" w:history="1">
              <w:r w:rsidR="009900E6">
                <w:rPr>
                  <w:rStyle w:val="a3"/>
                  <w:rFonts w:ascii="Trebuchet MS" w:hAnsi="Trebuchet MS"/>
                  <w:b/>
                  <w:bCs/>
                  <w:color w:val="FF6600"/>
                  <w:sz w:val="14"/>
                  <w:szCs w:val="14"/>
                </w:rPr>
                <w:t>Обобщенная информация и список документов</w:t>
              </w:r>
            </w:hyperlink>
          </w:p>
        </w:tc>
      </w:tr>
    </w:tbl>
    <w:p w:rsidR="009900E6" w:rsidRDefault="009900E6" w:rsidP="009900E6">
      <w:pPr>
        <w:rPr>
          <w:rFonts w:ascii="Trebuchet MS" w:hAnsi="Trebuchet MS"/>
          <w:vanish/>
          <w:color w:val="000000"/>
          <w:sz w:val="14"/>
          <w:szCs w:val="14"/>
        </w:rPr>
      </w:pPr>
    </w:p>
    <w:tbl>
      <w:tblPr>
        <w:tblW w:w="10800" w:type="dxa"/>
        <w:tblCellSpacing w:w="15" w:type="dxa"/>
        <w:tblBorders>
          <w:top w:val="single" w:sz="4" w:space="0" w:color="DDE0DA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800"/>
      </w:tblGrid>
      <w:tr w:rsidR="009900E6" w:rsidTr="009900E6">
        <w:trPr>
          <w:tblCellSpacing w:w="15" w:type="dxa"/>
        </w:trPr>
        <w:tc>
          <w:tcPr>
            <w:tcW w:w="0" w:type="auto"/>
            <w:tcMar>
              <w:top w:w="50" w:type="dxa"/>
              <w:left w:w="150" w:type="dxa"/>
              <w:bottom w:w="50" w:type="dxa"/>
              <w:right w:w="150" w:type="dxa"/>
            </w:tcMar>
            <w:vAlign w:val="center"/>
            <w:hideMark/>
          </w:tcPr>
          <w:p w:rsidR="009900E6" w:rsidRDefault="003D6692">
            <w:pPr>
              <w:rPr>
                <w:rFonts w:ascii="Trebuchet MS" w:hAnsi="Trebuchet MS"/>
                <w:sz w:val="14"/>
                <w:szCs w:val="14"/>
              </w:rPr>
            </w:pPr>
            <w:hyperlink r:id="rId18" w:history="1">
              <w:r w:rsidR="009900E6">
                <w:rPr>
                  <w:rStyle w:val="a3"/>
                  <w:rFonts w:ascii="Trebuchet MS" w:hAnsi="Trebuchet MS"/>
                  <w:color w:val="FF6600"/>
                  <w:sz w:val="14"/>
                  <w:szCs w:val="14"/>
                </w:rPr>
                <w:t>Скрыть образы</w:t>
              </w:r>
            </w:hyperlink>
          </w:p>
        </w:tc>
      </w:tr>
    </w:tbl>
    <w:p w:rsidR="009900E6" w:rsidRDefault="009900E6" w:rsidP="009900E6">
      <w:pPr>
        <w:rPr>
          <w:rFonts w:ascii="Trebuchet MS" w:hAnsi="Trebuchet MS"/>
          <w:vanish/>
          <w:color w:val="000000"/>
          <w:sz w:val="14"/>
          <w:szCs w:val="14"/>
        </w:rPr>
      </w:pPr>
    </w:p>
    <w:p w:rsidR="00A1425C" w:rsidRDefault="00A1425C" w:rsidP="009900E6"/>
    <w:p w:rsidR="00827498" w:rsidRPr="00827498" w:rsidRDefault="00827498" w:rsidP="00827498">
      <w:pPr>
        <w:pStyle w:val="i40"/>
        <w:spacing w:before="0" w:beforeAutospacing="0" w:after="0" w:afterAutospacing="0"/>
        <w:ind w:firstLine="960"/>
        <w:jc w:val="both"/>
        <w:rPr>
          <w:rFonts w:ascii="Arial" w:hAnsi="Arial" w:cs="Arial"/>
          <w:color w:val="000000"/>
        </w:rPr>
      </w:pPr>
      <w:proofErr w:type="spellStart"/>
      <w:r w:rsidRPr="00827498">
        <w:rPr>
          <w:rStyle w:val="a7"/>
          <w:rFonts w:ascii="Arial" w:hAnsi="Arial" w:cs="Arial"/>
          <w:color w:val="000000"/>
        </w:rPr>
        <w:t>Обвивальнев</w:t>
      </w:r>
      <w:proofErr w:type="spellEnd"/>
      <w:r w:rsidRPr="00827498">
        <w:rPr>
          <w:rStyle w:val="a7"/>
          <w:rFonts w:ascii="Arial" w:hAnsi="Arial" w:cs="Arial"/>
          <w:color w:val="000000"/>
        </w:rPr>
        <w:t xml:space="preserve"> Владимир Васильевич</w:t>
      </w:r>
      <w:r w:rsidRPr="00827498">
        <w:rPr>
          <w:rStyle w:val="apple-converted-space"/>
          <w:rFonts w:ascii="Arial" w:hAnsi="Arial" w:cs="Arial"/>
          <w:color w:val="000000"/>
        </w:rPr>
        <w:t> </w:t>
      </w:r>
      <w:r w:rsidRPr="00827498">
        <w:rPr>
          <w:rFonts w:ascii="Arial" w:hAnsi="Arial" w:cs="Arial"/>
          <w:color w:val="000000"/>
        </w:rPr>
        <w:t>- 1906, уроженец города Павлов Горьковской (ныне Нижегородской) области. Старшина, помощник командира взвода роты автоматчиков 636 полка 160 стрелковой дивизии. Погиб 30.12.1942 на высоте 205,6. Похоронен там же.</w:t>
      </w:r>
    </w:p>
    <w:p w:rsidR="00827498" w:rsidRPr="00827498" w:rsidRDefault="00827498" w:rsidP="00827498">
      <w:pPr>
        <w:pStyle w:val="i40"/>
        <w:spacing w:before="0" w:beforeAutospacing="0" w:after="0" w:afterAutospacing="0"/>
        <w:ind w:firstLine="960"/>
        <w:jc w:val="both"/>
        <w:rPr>
          <w:rFonts w:ascii="Arial" w:hAnsi="Arial" w:cs="Arial"/>
        </w:rPr>
      </w:pPr>
    </w:p>
    <w:tbl>
      <w:tblPr>
        <w:tblW w:w="10103" w:type="dxa"/>
        <w:tblCellSpacing w:w="15" w:type="dxa"/>
        <w:tblBorders>
          <w:top w:val="single" w:sz="4" w:space="0" w:color="DDE0DA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07"/>
        <w:gridCol w:w="7796"/>
      </w:tblGrid>
      <w:tr w:rsidR="00827498" w:rsidRPr="00827498" w:rsidTr="00827498">
        <w:trPr>
          <w:tblCellSpacing w:w="15" w:type="dxa"/>
        </w:trPr>
        <w:tc>
          <w:tcPr>
            <w:tcW w:w="2262" w:type="dxa"/>
            <w:tcMar>
              <w:top w:w="50" w:type="dxa"/>
              <w:left w:w="150" w:type="dxa"/>
              <w:bottom w:w="50" w:type="dxa"/>
              <w:right w:w="150" w:type="dxa"/>
            </w:tcMar>
            <w:vAlign w:val="center"/>
            <w:hideMark/>
          </w:tcPr>
          <w:p w:rsidR="00827498" w:rsidRPr="00A71B44" w:rsidRDefault="00827498" w:rsidP="00003121">
            <w:pPr>
              <w:spacing w:after="0" w:line="240" w:lineRule="auto"/>
              <w:rPr>
                <w:rFonts w:ascii="Trebuchet MS" w:eastAsia="Times New Roman" w:hAnsi="Trebuchet MS" w:cs="Times New Roman"/>
              </w:rPr>
            </w:pPr>
            <w:r w:rsidRPr="00A71B44">
              <w:rPr>
                <w:rFonts w:ascii="Trebuchet MS" w:eastAsia="Times New Roman" w:hAnsi="Trebuchet MS" w:cs="Times New Roman"/>
              </w:rPr>
              <w:t>Первичное место захоронения</w:t>
            </w:r>
          </w:p>
        </w:tc>
        <w:tc>
          <w:tcPr>
            <w:tcW w:w="7751" w:type="dxa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27498" w:rsidRPr="00A71B44" w:rsidRDefault="00827498" w:rsidP="00003121">
            <w:pPr>
              <w:spacing w:after="0" w:line="240" w:lineRule="auto"/>
              <w:rPr>
                <w:rFonts w:ascii="Trebuchet MS" w:eastAsia="Times New Roman" w:hAnsi="Trebuchet MS" w:cs="Times New Roman"/>
              </w:rPr>
            </w:pPr>
            <w:proofErr w:type="gramStart"/>
            <w:r w:rsidRPr="00A71B44">
              <w:rPr>
                <w:rFonts w:ascii="Trebuchet MS" w:eastAsia="Times New Roman" w:hAnsi="Trebuchet MS" w:cs="Times New Roman"/>
              </w:rPr>
              <w:t>Воронежская</w:t>
            </w:r>
            <w:proofErr w:type="gramEnd"/>
            <w:r w:rsidRPr="00A71B44">
              <w:rPr>
                <w:rFonts w:ascii="Trebuchet MS" w:eastAsia="Times New Roman" w:hAnsi="Trebuchet MS" w:cs="Times New Roman"/>
              </w:rPr>
              <w:t xml:space="preserve"> обл., </w:t>
            </w:r>
            <w:proofErr w:type="spellStart"/>
            <w:r w:rsidRPr="00A71B44">
              <w:rPr>
                <w:rFonts w:ascii="Trebuchet MS" w:eastAsia="Times New Roman" w:hAnsi="Trebuchet MS" w:cs="Times New Roman"/>
              </w:rPr>
              <w:t>Ново-Калитвенский</w:t>
            </w:r>
            <w:proofErr w:type="spellEnd"/>
            <w:r w:rsidRPr="00A71B44">
              <w:rPr>
                <w:rFonts w:ascii="Trebuchet MS" w:eastAsia="Times New Roman" w:hAnsi="Trebuchet MS" w:cs="Times New Roman"/>
              </w:rPr>
              <w:t xml:space="preserve"> р-н, Первомайский с/с, с. Первомайск, </w:t>
            </w:r>
            <w:proofErr w:type="spellStart"/>
            <w:r w:rsidRPr="00A71B44">
              <w:rPr>
                <w:rFonts w:ascii="Trebuchet MS" w:eastAsia="Times New Roman" w:hAnsi="Trebuchet MS" w:cs="Times New Roman"/>
              </w:rPr>
              <w:t>выс</w:t>
            </w:r>
            <w:proofErr w:type="spellEnd"/>
            <w:r w:rsidRPr="00A71B44">
              <w:rPr>
                <w:rFonts w:ascii="Trebuchet MS" w:eastAsia="Times New Roman" w:hAnsi="Trebuchet MS" w:cs="Times New Roman"/>
              </w:rPr>
              <w:t>. 205</w:t>
            </w:r>
          </w:p>
        </w:tc>
      </w:tr>
    </w:tbl>
    <w:p w:rsidR="00827498" w:rsidRPr="00827498" w:rsidRDefault="00827498" w:rsidP="00827498">
      <w:pPr>
        <w:rPr>
          <w:sz w:val="24"/>
          <w:szCs w:val="24"/>
        </w:rPr>
      </w:pPr>
    </w:p>
    <w:tbl>
      <w:tblPr>
        <w:tblW w:w="10103" w:type="dxa"/>
        <w:tblCellSpacing w:w="15" w:type="dxa"/>
        <w:tblBorders>
          <w:top w:val="single" w:sz="4" w:space="0" w:color="DDE0DA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07"/>
        <w:gridCol w:w="7796"/>
      </w:tblGrid>
      <w:tr w:rsidR="00827498" w:rsidRPr="00827498" w:rsidTr="00827498">
        <w:trPr>
          <w:tblCellSpacing w:w="15" w:type="dxa"/>
        </w:trPr>
        <w:tc>
          <w:tcPr>
            <w:tcW w:w="2262" w:type="dxa"/>
            <w:tcMar>
              <w:top w:w="50" w:type="dxa"/>
              <w:left w:w="150" w:type="dxa"/>
              <w:bottom w:w="50" w:type="dxa"/>
              <w:right w:w="150" w:type="dxa"/>
            </w:tcMar>
            <w:vAlign w:val="center"/>
            <w:hideMark/>
          </w:tcPr>
          <w:p w:rsidR="00827498" w:rsidRPr="00A71B44" w:rsidRDefault="00827498" w:rsidP="00003121">
            <w:pPr>
              <w:spacing w:after="0" w:line="240" w:lineRule="auto"/>
              <w:rPr>
                <w:rFonts w:ascii="Trebuchet MS" w:eastAsia="Times New Roman" w:hAnsi="Trebuchet MS" w:cs="Times New Roman"/>
              </w:rPr>
            </w:pPr>
            <w:r w:rsidRPr="00A71B44">
              <w:rPr>
                <w:rFonts w:ascii="Trebuchet MS" w:eastAsia="Times New Roman" w:hAnsi="Trebuchet MS" w:cs="Times New Roman"/>
              </w:rPr>
              <w:t>Регион захоронения</w:t>
            </w:r>
          </w:p>
        </w:tc>
        <w:tc>
          <w:tcPr>
            <w:tcW w:w="7751" w:type="dxa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27498" w:rsidRPr="00A71B44" w:rsidRDefault="00827498" w:rsidP="00003121">
            <w:pPr>
              <w:spacing w:after="0" w:line="240" w:lineRule="auto"/>
              <w:rPr>
                <w:rFonts w:ascii="Trebuchet MS" w:eastAsia="Times New Roman" w:hAnsi="Trebuchet MS" w:cs="Times New Roman"/>
              </w:rPr>
            </w:pPr>
            <w:r w:rsidRPr="00A71B44">
              <w:rPr>
                <w:rFonts w:ascii="Trebuchet MS" w:eastAsia="Times New Roman" w:hAnsi="Trebuchet MS" w:cs="Times New Roman"/>
              </w:rPr>
              <w:t>Воронежская обл.</w:t>
            </w:r>
          </w:p>
        </w:tc>
      </w:tr>
      <w:tr w:rsidR="00827498" w:rsidRPr="00827498" w:rsidTr="00827498">
        <w:trPr>
          <w:tblCellSpacing w:w="15" w:type="dxa"/>
        </w:trPr>
        <w:tc>
          <w:tcPr>
            <w:tcW w:w="2262" w:type="dxa"/>
            <w:tcMar>
              <w:top w:w="50" w:type="dxa"/>
              <w:left w:w="150" w:type="dxa"/>
              <w:bottom w:w="50" w:type="dxa"/>
              <w:right w:w="150" w:type="dxa"/>
            </w:tcMar>
            <w:vAlign w:val="center"/>
            <w:hideMark/>
          </w:tcPr>
          <w:p w:rsidR="00827498" w:rsidRPr="00A71B44" w:rsidRDefault="00827498" w:rsidP="00003121">
            <w:pPr>
              <w:spacing w:after="0" w:line="240" w:lineRule="auto"/>
              <w:rPr>
                <w:rFonts w:ascii="Trebuchet MS" w:eastAsia="Times New Roman" w:hAnsi="Trebuchet MS" w:cs="Times New Roman"/>
              </w:rPr>
            </w:pPr>
            <w:r w:rsidRPr="00A71B44">
              <w:rPr>
                <w:rFonts w:ascii="Trebuchet MS" w:eastAsia="Times New Roman" w:hAnsi="Trebuchet MS" w:cs="Times New Roman"/>
              </w:rPr>
              <w:t>Место захоронения</w:t>
            </w:r>
          </w:p>
        </w:tc>
        <w:tc>
          <w:tcPr>
            <w:tcW w:w="7751" w:type="dxa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27498" w:rsidRPr="00A71B44" w:rsidRDefault="00827498" w:rsidP="00003121">
            <w:pPr>
              <w:spacing w:after="0" w:line="240" w:lineRule="auto"/>
              <w:rPr>
                <w:rFonts w:ascii="Trebuchet MS" w:eastAsia="Times New Roman" w:hAnsi="Trebuchet MS" w:cs="Times New Roman"/>
              </w:rPr>
            </w:pPr>
            <w:proofErr w:type="spellStart"/>
            <w:r w:rsidRPr="00A71B44">
              <w:rPr>
                <w:rFonts w:ascii="Trebuchet MS" w:eastAsia="Times New Roman" w:hAnsi="Trebuchet MS" w:cs="Times New Roman"/>
              </w:rPr>
              <w:t>Россошанский</w:t>
            </w:r>
            <w:proofErr w:type="spellEnd"/>
            <w:r w:rsidRPr="00A71B44">
              <w:rPr>
                <w:rFonts w:ascii="Trebuchet MS" w:eastAsia="Times New Roman" w:hAnsi="Trebuchet MS" w:cs="Times New Roman"/>
              </w:rPr>
              <w:t xml:space="preserve"> р-н, </w:t>
            </w:r>
            <w:proofErr w:type="gramStart"/>
            <w:r w:rsidRPr="00A71B44">
              <w:rPr>
                <w:rFonts w:ascii="Trebuchet MS" w:eastAsia="Times New Roman" w:hAnsi="Trebuchet MS" w:cs="Times New Roman"/>
              </w:rPr>
              <w:t>с</w:t>
            </w:r>
            <w:proofErr w:type="gramEnd"/>
            <w:r w:rsidRPr="00A71B44">
              <w:rPr>
                <w:rFonts w:ascii="Trebuchet MS" w:eastAsia="Times New Roman" w:hAnsi="Trebuchet MS" w:cs="Times New Roman"/>
              </w:rPr>
              <w:t>. Новая Калитва, братская могила 192</w:t>
            </w:r>
          </w:p>
        </w:tc>
      </w:tr>
    </w:tbl>
    <w:p w:rsidR="000D3ECF" w:rsidRDefault="000D3ECF" w:rsidP="009900E6">
      <w:pPr>
        <w:pBdr>
          <w:bottom w:val="single" w:sz="6" w:space="1" w:color="auto"/>
        </w:pBdr>
      </w:pPr>
    </w:p>
    <w:p w:rsidR="00CF4BCC" w:rsidRDefault="00CF4BCC" w:rsidP="009900E6"/>
    <w:p w:rsidR="00CF4BCC" w:rsidRDefault="00CF4BCC" w:rsidP="009900E6">
      <w:proofErr w:type="spellStart"/>
      <w:r>
        <w:rPr>
          <w:rStyle w:val="a7"/>
          <w:color w:val="000000"/>
          <w:sz w:val="27"/>
          <w:szCs w:val="27"/>
          <w:shd w:val="clear" w:color="auto" w:fill="E4E4CB"/>
        </w:rPr>
        <w:t>Обвивальнев</w:t>
      </w:r>
      <w:proofErr w:type="spellEnd"/>
      <w:r>
        <w:rPr>
          <w:rStyle w:val="a7"/>
          <w:color w:val="000000"/>
          <w:sz w:val="27"/>
          <w:szCs w:val="27"/>
          <w:shd w:val="clear" w:color="auto" w:fill="E4E4CB"/>
        </w:rPr>
        <w:t xml:space="preserve"> Владимир Васильевич</w:t>
      </w:r>
      <w:r>
        <w:rPr>
          <w:color w:val="000000"/>
          <w:sz w:val="27"/>
          <w:szCs w:val="27"/>
          <w:shd w:val="clear" w:color="auto" w:fill="E4E4CB"/>
        </w:rPr>
        <w:t>- 1906, уроженец города Павлов Горьковской (ныне Нижегородской) области. Старшина, помощник командира взвода роты автоматчиков 636 полка 160 стрелковой дивизии. Погиб 30.12.1942 на высоте 205,6. Похоронен там же.</w:t>
      </w:r>
    </w:p>
    <w:p w:rsidR="000D3ECF" w:rsidRPr="00857ECE" w:rsidRDefault="00857ECE" w:rsidP="009900E6">
      <w:pPr>
        <w:pBdr>
          <w:top w:val="double" w:sz="6" w:space="1" w:color="auto"/>
          <w:bottom w:val="double" w:sz="6" w:space="1" w:color="auto"/>
        </w:pBdr>
        <w:rPr>
          <w:rFonts w:ascii="Arial" w:hAnsi="Arial" w:cs="Arial"/>
          <w:b/>
          <w:color w:val="632423" w:themeColor="accent2" w:themeShade="80"/>
          <w:sz w:val="24"/>
          <w:szCs w:val="24"/>
          <w:shd w:val="clear" w:color="auto" w:fill="FFFFFF"/>
        </w:rPr>
      </w:pPr>
      <w:proofErr w:type="spellStart"/>
      <w:r w:rsidRPr="00857ECE">
        <w:rPr>
          <w:rFonts w:ascii="Arial" w:hAnsi="Arial" w:cs="Arial"/>
          <w:b/>
          <w:color w:val="632423" w:themeColor="accent2" w:themeShade="80"/>
          <w:sz w:val="24"/>
          <w:szCs w:val="24"/>
          <w:shd w:val="clear" w:color="auto" w:fill="FFFFFF"/>
        </w:rPr>
        <w:t>мз</w:t>
      </w:r>
      <w:proofErr w:type="spellEnd"/>
      <w:r w:rsidRPr="00857ECE">
        <w:rPr>
          <w:rFonts w:ascii="Arial" w:hAnsi="Arial" w:cs="Arial"/>
          <w:b/>
          <w:color w:val="632423" w:themeColor="accent2" w:themeShade="80"/>
          <w:sz w:val="24"/>
          <w:szCs w:val="24"/>
          <w:shd w:val="clear" w:color="auto" w:fill="FFFFFF"/>
        </w:rPr>
        <w:t xml:space="preserve"> </w:t>
      </w:r>
      <w:proofErr w:type="spellStart"/>
      <w:r w:rsidRPr="00857ECE">
        <w:rPr>
          <w:rFonts w:ascii="Arial" w:hAnsi="Arial" w:cs="Arial"/>
          <w:b/>
          <w:color w:val="632423" w:themeColor="accent2" w:themeShade="80"/>
          <w:sz w:val="24"/>
          <w:szCs w:val="24"/>
          <w:shd w:val="clear" w:color="auto" w:fill="FFFFFF"/>
        </w:rPr>
        <w:t>выс</w:t>
      </w:r>
      <w:proofErr w:type="spellEnd"/>
      <w:r w:rsidRPr="00857ECE">
        <w:rPr>
          <w:rFonts w:ascii="Arial" w:hAnsi="Arial" w:cs="Arial"/>
          <w:b/>
          <w:color w:val="632423" w:themeColor="accent2" w:themeShade="80"/>
          <w:sz w:val="24"/>
          <w:szCs w:val="24"/>
          <w:shd w:val="clear" w:color="auto" w:fill="FFFFFF"/>
        </w:rPr>
        <w:t xml:space="preserve"> 205.6 д. Первомайск Воронежская </w:t>
      </w:r>
      <w:proofErr w:type="spellStart"/>
      <w:proofErr w:type="gramStart"/>
      <w:r w:rsidRPr="00857ECE">
        <w:rPr>
          <w:rFonts w:ascii="Arial" w:hAnsi="Arial" w:cs="Arial"/>
          <w:b/>
          <w:color w:val="632423" w:themeColor="accent2" w:themeShade="80"/>
          <w:sz w:val="24"/>
          <w:szCs w:val="24"/>
          <w:shd w:val="clear" w:color="auto" w:fill="FFFFFF"/>
        </w:rPr>
        <w:t>обл</w:t>
      </w:r>
      <w:proofErr w:type="spellEnd"/>
      <w:proofErr w:type="gramEnd"/>
      <w:r w:rsidRPr="00857ECE">
        <w:rPr>
          <w:rFonts w:ascii="Arial" w:hAnsi="Arial" w:cs="Arial"/>
          <w:b/>
          <w:color w:val="632423" w:themeColor="accent2" w:themeShade="80"/>
          <w:sz w:val="24"/>
          <w:szCs w:val="24"/>
          <w:shd w:val="clear" w:color="auto" w:fill="FFFFFF"/>
        </w:rPr>
        <w:t xml:space="preserve">, </w:t>
      </w:r>
      <w:r>
        <w:rPr>
          <w:rFonts w:ascii="Arial" w:hAnsi="Arial" w:cs="Arial"/>
          <w:b/>
          <w:color w:val="632423" w:themeColor="accent2" w:themeShade="80"/>
          <w:sz w:val="24"/>
          <w:szCs w:val="24"/>
          <w:shd w:val="clear" w:color="auto" w:fill="FFFFFF"/>
        </w:rPr>
        <w:t xml:space="preserve">                                               </w:t>
      </w:r>
      <w:r w:rsidRPr="00857ECE">
        <w:rPr>
          <w:rFonts w:ascii="Arial" w:hAnsi="Arial" w:cs="Arial"/>
          <w:b/>
          <w:color w:val="632423" w:themeColor="accent2" w:themeShade="80"/>
          <w:sz w:val="24"/>
          <w:szCs w:val="24"/>
          <w:shd w:val="clear" w:color="auto" w:fill="FFFFFF"/>
        </w:rPr>
        <w:t xml:space="preserve">http://obd-memorial.ru/html/info.htm?id=2134126, </w:t>
      </w:r>
      <w:r>
        <w:rPr>
          <w:rFonts w:ascii="Arial" w:hAnsi="Arial" w:cs="Arial"/>
          <w:b/>
          <w:color w:val="632423" w:themeColor="accent2" w:themeShade="80"/>
          <w:sz w:val="24"/>
          <w:szCs w:val="24"/>
          <w:shd w:val="clear" w:color="auto" w:fill="FFFFFF"/>
        </w:rPr>
        <w:t xml:space="preserve">                                               </w:t>
      </w:r>
      <w:r w:rsidRPr="00857ECE">
        <w:rPr>
          <w:rFonts w:ascii="Arial" w:hAnsi="Arial" w:cs="Arial"/>
          <w:b/>
          <w:color w:val="632423" w:themeColor="accent2" w:themeShade="80"/>
          <w:sz w:val="24"/>
          <w:szCs w:val="24"/>
          <w:shd w:val="clear" w:color="auto" w:fill="FFFFFF"/>
        </w:rPr>
        <w:t xml:space="preserve">http://obd-memorial.ru/html/info.htm?id=260399052 </w:t>
      </w:r>
      <w:r>
        <w:rPr>
          <w:rFonts w:ascii="Arial" w:hAnsi="Arial" w:cs="Arial"/>
          <w:b/>
          <w:color w:val="632423" w:themeColor="accent2" w:themeShade="80"/>
          <w:sz w:val="24"/>
          <w:szCs w:val="24"/>
          <w:shd w:val="clear" w:color="auto" w:fill="FFFFFF"/>
        </w:rPr>
        <w:t xml:space="preserve">                                                          </w:t>
      </w:r>
      <w:r w:rsidRPr="00857ECE">
        <w:rPr>
          <w:rFonts w:ascii="Arial" w:hAnsi="Arial" w:cs="Arial"/>
          <w:b/>
          <w:color w:val="632423" w:themeColor="accent2" w:themeShade="80"/>
          <w:sz w:val="24"/>
          <w:szCs w:val="24"/>
          <w:shd w:val="clear" w:color="auto" w:fill="FFFFFF"/>
        </w:rPr>
        <w:t>с. Новая Калитва</w:t>
      </w:r>
    </w:p>
    <w:p w:rsidR="000D3ECF" w:rsidRDefault="003D6692" w:rsidP="009900E6">
      <w:pPr>
        <w:rPr>
          <w:rFonts w:ascii="Arial" w:hAnsi="Arial" w:cs="Arial"/>
          <w:color w:val="000000"/>
          <w:shd w:val="clear" w:color="auto" w:fill="FFFFFF"/>
        </w:rPr>
      </w:pPr>
      <w:hyperlink r:id="rId19" w:history="1">
        <w:r w:rsidR="00091A41" w:rsidRPr="0054528B">
          <w:rPr>
            <w:rStyle w:val="a3"/>
            <w:rFonts w:ascii="Arial" w:hAnsi="Arial" w:cs="Arial"/>
            <w:shd w:val="clear" w:color="auto" w:fill="FFFFFF"/>
          </w:rPr>
          <w:t>https://pamyat-naroda.ru</w:t>
        </w:r>
      </w:hyperlink>
    </w:p>
    <w:p w:rsidR="00091A41" w:rsidRDefault="00091A41" w:rsidP="009900E6">
      <w:pPr>
        <w:rPr>
          <w:rFonts w:ascii="Arial" w:hAnsi="Arial" w:cs="Arial"/>
          <w:color w:val="4E5154"/>
          <w:sz w:val="13"/>
          <w:szCs w:val="13"/>
          <w:shd w:val="clear" w:color="auto" w:fill="FFFFFF"/>
        </w:rPr>
      </w:pPr>
      <w:r>
        <w:rPr>
          <w:rStyle w:val="apple-converted-space"/>
          <w:rFonts w:ascii="Arial" w:hAnsi="Arial" w:cs="Arial"/>
          <w:color w:val="4E5154"/>
          <w:sz w:val="13"/>
          <w:szCs w:val="13"/>
          <w:shd w:val="clear" w:color="auto" w:fill="FFFFFF"/>
        </w:rPr>
        <w:t>-  </w:t>
      </w:r>
      <w:r>
        <w:rPr>
          <w:rFonts w:ascii="Arial" w:hAnsi="Arial" w:cs="Arial"/>
          <w:color w:val="4E5154"/>
          <w:sz w:val="13"/>
          <w:szCs w:val="13"/>
          <w:shd w:val="clear" w:color="auto" w:fill="FFFFFF"/>
        </w:rPr>
        <w:t>Печатная Книга Памяти</w:t>
      </w:r>
    </w:p>
    <w:p w:rsidR="00091A41" w:rsidRPr="00091A41" w:rsidRDefault="00091A41" w:rsidP="00091A41">
      <w:pPr>
        <w:shd w:val="clear" w:color="auto" w:fill="FFFFFF"/>
        <w:spacing w:after="120" w:line="240" w:lineRule="auto"/>
        <w:textAlignment w:val="baseline"/>
        <w:rPr>
          <w:rFonts w:ascii="Arial" w:eastAsia="Times New Roman" w:hAnsi="Arial" w:cs="Arial"/>
          <w:b/>
          <w:bCs/>
          <w:color w:val="4E5154"/>
          <w:sz w:val="15"/>
          <w:szCs w:val="15"/>
        </w:rPr>
      </w:pPr>
      <w:r w:rsidRPr="00091A41">
        <w:rPr>
          <w:rFonts w:ascii="Arial" w:eastAsia="Times New Roman" w:hAnsi="Arial" w:cs="Arial"/>
          <w:b/>
          <w:bCs/>
          <w:color w:val="4E5154"/>
          <w:sz w:val="15"/>
          <w:szCs w:val="15"/>
        </w:rPr>
        <w:t>Дата рождения</w:t>
      </w:r>
      <w:r>
        <w:rPr>
          <w:rFonts w:ascii="Arial" w:eastAsia="Times New Roman" w:hAnsi="Arial" w:cs="Arial"/>
          <w:b/>
          <w:bCs/>
          <w:color w:val="4E5154"/>
          <w:sz w:val="15"/>
          <w:szCs w:val="15"/>
        </w:rPr>
        <w:t xml:space="preserve">  </w:t>
      </w:r>
      <w:r w:rsidRPr="00091A41">
        <w:rPr>
          <w:rFonts w:ascii="Arial" w:eastAsia="Times New Roman" w:hAnsi="Arial" w:cs="Arial"/>
          <w:color w:val="4E5154"/>
          <w:sz w:val="15"/>
          <w:szCs w:val="15"/>
        </w:rPr>
        <w:t>__.__.1903</w:t>
      </w:r>
    </w:p>
    <w:p w:rsidR="00091A41" w:rsidRPr="00091A41" w:rsidRDefault="00091A41" w:rsidP="00091A41">
      <w:pPr>
        <w:shd w:val="clear" w:color="auto" w:fill="FFFFFF"/>
        <w:spacing w:after="120" w:line="240" w:lineRule="auto"/>
        <w:textAlignment w:val="baseline"/>
        <w:rPr>
          <w:rFonts w:ascii="Arial" w:eastAsia="Times New Roman" w:hAnsi="Arial" w:cs="Arial"/>
          <w:b/>
          <w:bCs/>
          <w:color w:val="4E5154"/>
          <w:sz w:val="15"/>
          <w:szCs w:val="15"/>
        </w:rPr>
      </w:pPr>
      <w:r w:rsidRPr="00091A41">
        <w:rPr>
          <w:rFonts w:ascii="Arial" w:eastAsia="Times New Roman" w:hAnsi="Arial" w:cs="Arial"/>
          <w:b/>
          <w:bCs/>
          <w:color w:val="4E5154"/>
          <w:sz w:val="15"/>
          <w:szCs w:val="15"/>
        </w:rPr>
        <w:t>Дата выбытия</w:t>
      </w:r>
      <w:r>
        <w:rPr>
          <w:rFonts w:ascii="Arial" w:eastAsia="Times New Roman" w:hAnsi="Arial" w:cs="Arial"/>
          <w:b/>
          <w:bCs/>
          <w:color w:val="4E5154"/>
          <w:sz w:val="15"/>
          <w:szCs w:val="15"/>
        </w:rPr>
        <w:t xml:space="preserve">    </w:t>
      </w:r>
      <w:r w:rsidRPr="00091A41">
        <w:rPr>
          <w:rFonts w:ascii="Arial" w:eastAsia="Times New Roman" w:hAnsi="Arial" w:cs="Arial"/>
          <w:color w:val="4E5154"/>
          <w:sz w:val="15"/>
          <w:szCs w:val="15"/>
        </w:rPr>
        <w:t>30.12.1942</w:t>
      </w:r>
    </w:p>
    <w:p w:rsidR="00091A41" w:rsidRPr="00091A41" w:rsidRDefault="00091A41" w:rsidP="00091A41">
      <w:pPr>
        <w:shd w:val="clear" w:color="auto" w:fill="FFFFFF"/>
        <w:spacing w:after="120" w:line="240" w:lineRule="auto"/>
        <w:textAlignment w:val="baseline"/>
        <w:rPr>
          <w:rFonts w:ascii="Arial" w:eastAsia="Times New Roman" w:hAnsi="Arial" w:cs="Arial"/>
          <w:b/>
          <w:bCs/>
          <w:color w:val="4E5154"/>
          <w:sz w:val="15"/>
          <w:szCs w:val="15"/>
        </w:rPr>
      </w:pPr>
      <w:r w:rsidRPr="00091A41">
        <w:rPr>
          <w:rFonts w:ascii="Arial" w:eastAsia="Times New Roman" w:hAnsi="Arial" w:cs="Arial"/>
          <w:b/>
          <w:bCs/>
          <w:color w:val="4E5154"/>
          <w:sz w:val="15"/>
          <w:szCs w:val="15"/>
        </w:rPr>
        <w:t>Источник информации</w:t>
      </w:r>
      <w:r>
        <w:rPr>
          <w:rFonts w:ascii="Arial" w:eastAsia="Times New Roman" w:hAnsi="Arial" w:cs="Arial"/>
          <w:b/>
          <w:bCs/>
          <w:color w:val="4E5154"/>
          <w:sz w:val="15"/>
          <w:szCs w:val="15"/>
        </w:rPr>
        <w:t xml:space="preserve">   </w:t>
      </w:r>
      <w:r w:rsidRPr="00091A41">
        <w:rPr>
          <w:rFonts w:ascii="Arial" w:eastAsia="Times New Roman" w:hAnsi="Arial" w:cs="Arial"/>
          <w:color w:val="4E5154"/>
          <w:sz w:val="15"/>
          <w:szCs w:val="15"/>
        </w:rPr>
        <w:t>Книга памяти. Нижегородская область. Том 10</w:t>
      </w:r>
    </w:p>
    <w:p w:rsidR="00091A41" w:rsidRDefault="00091A41" w:rsidP="009900E6">
      <w:pPr>
        <w:rPr>
          <w:rFonts w:ascii="Arial" w:hAnsi="Arial" w:cs="Arial"/>
          <w:color w:val="000000"/>
          <w:shd w:val="clear" w:color="auto" w:fill="FFFFFF"/>
        </w:rPr>
      </w:pPr>
    </w:p>
    <w:p w:rsidR="00857ECE" w:rsidRDefault="00857ECE" w:rsidP="009900E6">
      <w:pPr>
        <w:rPr>
          <w:rFonts w:ascii="Arial" w:hAnsi="Arial" w:cs="Arial"/>
          <w:color w:val="000000"/>
          <w:shd w:val="clear" w:color="auto" w:fill="FFFFFF"/>
        </w:rPr>
      </w:pPr>
    </w:p>
    <w:p w:rsidR="000D3ECF" w:rsidRPr="000D3ECF" w:rsidRDefault="000D3ECF" w:rsidP="000D3ECF">
      <w:pPr>
        <w:pStyle w:val="a8"/>
        <w:shd w:val="clear" w:color="auto" w:fill="FFFFFF"/>
        <w:ind w:firstLine="250"/>
        <w:jc w:val="both"/>
        <w:rPr>
          <w:rFonts w:ascii="Arial" w:hAnsi="Arial" w:cs="Arial"/>
          <w:color w:val="000000"/>
          <w:sz w:val="16"/>
          <w:szCs w:val="16"/>
        </w:rPr>
      </w:pPr>
      <w:r w:rsidRPr="000D3ECF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     </w:t>
      </w:r>
      <w:r w:rsidRPr="000D3ECF">
        <w:rPr>
          <w:rFonts w:ascii="Arial" w:hAnsi="Arial" w:cs="Arial"/>
          <w:color w:val="000000"/>
          <w:sz w:val="16"/>
          <w:szCs w:val="16"/>
        </w:rPr>
        <w:t xml:space="preserve">Сформированная в городе Горьком </w:t>
      </w:r>
      <w:r w:rsidRPr="000D3ECF">
        <w:rPr>
          <w:rFonts w:ascii="Arial" w:hAnsi="Arial" w:cs="Arial"/>
          <w:b/>
          <w:color w:val="000000"/>
          <w:sz w:val="16"/>
          <w:szCs w:val="16"/>
        </w:rPr>
        <w:t>160-я стрелковая</w:t>
      </w:r>
      <w:r w:rsidRPr="000D3ECF">
        <w:rPr>
          <w:rFonts w:ascii="Arial" w:hAnsi="Arial" w:cs="Arial"/>
          <w:color w:val="000000"/>
          <w:sz w:val="16"/>
          <w:szCs w:val="16"/>
        </w:rPr>
        <w:t xml:space="preserve"> (позднее 89-я гвардейская</w:t>
      </w:r>
      <w:r w:rsidRPr="000D3ECF">
        <w:rPr>
          <w:rFonts w:ascii="Arial" w:hAnsi="Arial" w:cs="Arial"/>
          <w:b/>
          <w:color w:val="000000"/>
          <w:sz w:val="16"/>
          <w:szCs w:val="16"/>
        </w:rPr>
        <w:t>) дивизия</w:t>
      </w:r>
      <w:r w:rsidRPr="000D3ECF">
        <w:rPr>
          <w:rFonts w:ascii="Arial" w:hAnsi="Arial" w:cs="Arial"/>
          <w:color w:val="000000"/>
          <w:sz w:val="16"/>
          <w:szCs w:val="16"/>
        </w:rPr>
        <w:t xml:space="preserve"> прошла славный боевой путь. Ей первой в годы войны было присвоено наименование двух городов - Белгорода и Харькова. На боевом знамени дивизии ордена Красного Знамени и Суворова. За годы войны 52 </w:t>
      </w:r>
      <w:proofErr w:type="gramStart"/>
      <w:r w:rsidRPr="000D3ECF">
        <w:rPr>
          <w:rFonts w:ascii="Arial" w:hAnsi="Arial" w:cs="Arial"/>
          <w:color w:val="000000"/>
          <w:sz w:val="16"/>
          <w:szCs w:val="16"/>
        </w:rPr>
        <w:t>отважных</w:t>
      </w:r>
      <w:proofErr w:type="gramEnd"/>
      <w:r w:rsidRPr="000D3ECF">
        <w:rPr>
          <w:rFonts w:ascii="Arial" w:hAnsi="Arial" w:cs="Arial"/>
          <w:color w:val="000000"/>
          <w:sz w:val="16"/>
          <w:szCs w:val="16"/>
        </w:rPr>
        <w:t xml:space="preserve"> воина дивизии удостоен высокого звания Героя Советского Союза. Боевые подвиги личного состава соединения отмечены более чем 12 тысячами правительственных наград.</w:t>
      </w:r>
    </w:p>
    <w:p w:rsidR="000D3ECF" w:rsidRPr="000D3ECF" w:rsidRDefault="000D3ECF" w:rsidP="000D3ECF">
      <w:pPr>
        <w:pStyle w:val="a8"/>
        <w:shd w:val="clear" w:color="auto" w:fill="FFFFFF"/>
        <w:ind w:firstLine="250"/>
        <w:jc w:val="both"/>
        <w:rPr>
          <w:rFonts w:ascii="Arial" w:hAnsi="Arial" w:cs="Arial"/>
          <w:color w:val="000000"/>
          <w:sz w:val="16"/>
          <w:szCs w:val="16"/>
        </w:rPr>
      </w:pPr>
      <w:r w:rsidRPr="000D3ECF">
        <w:rPr>
          <w:rFonts w:ascii="Arial" w:hAnsi="Arial" w:cs="Arial"/>
          <w:color w:val="000000"/>
          <w:sz w:val="16"/>
          <w:szCs w:val="16"/>
        </w:rPr>
        <w:t>Боевая слава дивизии - итог упорных и долгих ратных трудов ее воинов, командиров и политработников.</w:t>
      </w:r>
    </w:p>
    <w:p w:rsidR="000D3ECF" w:rsidRPr="000D3ECF" w:rsidRDefault="000D3ECF" w:rsidP="000D3ECF">
      <w:pPr>
        <w:pStyle w:val="a8"/>
        <w:shd w:val="clear" w:color="auto" w:fill="FFFFFF"/>
        <w:ind w:firstLine="250"/>
        <w:jc w:val="both"/>
        <w:rPr>
          <w:rFonts w:ascii="Arial" w:hAnsi="Arial" w:cs="Arial"/>
          <w:color w:val="000000"/>
          <w:sz w:val="16"/>
          <w:szCs w:val="16"/>
        </w:rPr>
      </w:pPr>
      <w:r w:rsidRPr="000D3ECF">
        <w:rPr>
          <w:rFonts w:ascii="Arial" w:hAnsi="Arial" w:cs="Arial"/>
          <w:color w:val="000000"/>
          <w:sz w:val="16"/>
          <w:szCs w:val="16"/>
        </w:rPr>
        <w:t xml:space="preserve">Ее первым командиром был назначен генерал-майор И. М. </w:t>
      </w:r>
      <w:proofErr w:type="spellStart"/>
      <w:r w:rsidRPr="000D3ECF">
        <w:rPr>
          <w:rFonts w:ascii="Arial" w:hAnsi="Arial" w:cs="Arial"/>
          <w:color w:val="000000"/>
          <w:sz w:val="16"/>
          <w:szCs w:val="16"/>
        </w:rPr>
        <w:t>Скугарев</w:t>
      </w:r>
      <w:proofErr w:type="spellEnd"/>
      <w:r w:rsidRPr="000D3ECF">
        <w:rPr>
          <w:rFonts w:ascii="Arial" w:hAnsi="Arial" w:cs="Arial"/>
          <w:color w:val="000000"/>
          <w:sz w:val="16"/>
          <w:szCs w:val="16"/>
        </w:rPr>
        <w:t xml:space="preserve">, комиссаром - полковой комиссар В. Ф. Балакин, начальником политотдела - батальонный комиссар Вилков, бывший секретарь Горьковского горкома партии, начальником артиллерии - полковник (впоследствии маршал артиллерии) М. И. </w:t>
      </w:r>
      <w:proofErr w:type="spellStart"/>
      <w:r w:rsidRPr="000D3ECF">
        <w:rPr>
          <w:rFonts w:ascii="Arial" w:hAnsi="Arial" w:cs="Arial"/>
          <w:color w:val="000000"/>
          <w:sz w:val="16"/>
          <w:szCs w:val="16"/>
        </w:rPr>
        <w:t>Неделин</w:t>
      </w:r>
      <w:proofErr w:type="spellEnd"/>
    </w:p>
    <w:p w:rsidR="000D3ECF" w:rsidRPr="000D3ECF" w:rsidRDefault="000D3ECF" w:rsidP="000D3ECF">
      <w:pPr>
        <w:pStyle w:val="a8"/>
        <w:shd w:val="clear" w:color="auto" w:fill="FFFFFF"/>
        <w:ind w:firstLine="250"/>
        <w:jc w:val="both"/>
        <w:rPr>
          <w:rFonts w:ascii="Arial" w:hAnsi="Arial" w:cs="Arial"/>
          <w:color w:val="000000"/>
          <w:sz w:val="16"/>
          <w:szCs w:val="16"/>
        </w:rPr>
      </w:pPr>
      <w:r w:rsidRPr="000D3ECF">
        <w:rPr>
          <w:rFonts w:ascii="Arial" w:hAnsi="Arial" w:cs="Arial"/>
          <w:color w:val="000000"/>
          <w:sz w:val="16"/>
          <w:szCs w:val="16"/>
        </w:rPr>
        <w:t xml:space="preserve">В первой половине июля 1941 года части дивизии, прибывшие на фронт, прямо из эшелонов вступали в бой. Под Чаусами и </w:t>
      </w:r>
      <w:proofErr w:type="spellStart"/>
      <w:r w:rsidRPr="000D3ECF">
        <w:rPr>
          <w:rFonts w:ascii="Arial" w:hAnsi="Arial" w:cs="Arial"/>
          <w:color w:val="000000"/>
          <w:sz w:val="16"/>
          <w:szCs w:val="16"/>
        </w:rPr>
        <w:t>Кричевым</w:t>
      </w:r>
      <w:proofErr w:type="spellEnd"/>
      <w:r w:rsidRPr="000D3ECF">
        <w:rPr>
          <w:rFonts w:ascii="Arial" w:hAnsi="Arial" w:cs="Arial"/>
          <w:color w:val="000000"/>
          <w:sz w:val="16"/>
          <w:szCs w:val="16"/>
        </w:rPr>
        <w:t>, ведя бои в окружении, воины дивизии подбили и уничтожили более 70 танков врага, но и сами несли большие потери, отражая бесчисленные атаки мотопехоты и танков врага.</w:t>
      </w:r>
    </w:p>
    <w:p w:rsidR="000D3ECF" w:rsidRPr="000D3ECF" w:rsidRDefault="000D3ECF" w:rsidP="000D3ECF">
      <w:pPr>
        <w:pStyle w:val="a8"/>
        <w:shd w:val="clear" w:color="auto" w:fill="FFFFFF"/>
        <w:ind w:firstLine="250"/>
        <w:jc w:val="both"/>
        <w:rPr>
          <w:rFonts w:ascii="Arial" w:hAnsi="Arial" w:cs="Arial"/>
          <w:color w:val="000000"/>
          <w:sz w:val="16"/>
          <w:szCs w:val="16"/>
        </w:rPr>
      </w:pPr>
      <w:r w:rsidRPr="000D3ECF">
        <w:rPr>
          <w:rFonts w:ascii="Arial" w:hAnsi="Arial" w:cs="Arial"/>
          <w:color w:val="000000"/>
          <w:sz w:val="16"/>
          <w:szCs w:val="16"/>
        </w:rPr>
        <w:t xml:space="preserve">Пополнившись личным составом, дивизия согласно приказу командующего </w:t>
      </w:r>
      <w:proofErr w:type="spellStart"/>
      <w:proofErr w:type="gramStart"/>
      <w:r w:rsidRPr="000D3ECF">
        <w:rPr>
          <w:rFonts w:ascii="Arial" w:hAnsi="Arial" w:cs="Arial"/>
          <w:color w:val="000000"/>
          <w:sz w:val="16"/>
          <w:szCs w:val="16"/>
        </w:rPr>
        <w:t>Брян</w:t>
      </w:r>
      <w:proofErr w:type="spellEnd"/>
      <w:r w:rsidRPr="000D3ECF"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 w:rsidRPr="000D3ECF">
        <w:rPr>
          <w:rFonts w:ascii="Arial" w:hAnsi="Arial" w:cs="Arial"/>
          <w:color w:val="000000"/>
          <w:sz w:val="16"/>
          <w:szCs w:val="16"/>
        </w:rPr>
        <w:t>ским</w:t>
      </w:r>
      <w:proofErr w:type="spellEnd"/>
      <w:proofErr w:type="gramEnd"/>
      <w:r w:rsidRPr="000D3ECF">
        <w:rPr>
          <w:rFonts w:ascii="Arial" w:hAnsi="Arial" w:cs="Arial"/>
          <w:color w:val="000000"/>
          <w:sz w:val="16"/>
          <w:szCs w:val="16"/>
        </w:rPr>
        <w:t xml:space="preserve"> фронтом с 12 сентября вместе со 2-й гвардейской стрелковой дивизией образует Рыльский боевой участок, где части под командованием подполковников М. 3. Гагарина, И. В. Мельникова, К. К. </w:t>
      </w:r>
      <w:proofErr w:type="spellStart"/>
      <w:r w:rsidRPr="000D3ECF">
        <w:rPr>
          <w:rFonts w:ascii="Arial" w:hAnsi="Arial" w:cs="Arial"/>
          <w:color w:val="000000"/>
          <w:sz w:val="16"/>
          <w:szCs w:val="16"/>
        </w:rPr>
        <w:t>Джахуа</w:t>
      </w:r>
      <w:proofErr w:type="spellEnd"/>
      <w:r w:rsidRPr="000D3ECF">
        <w:rPr>
          <w:rFonts w:ascii="Arial" w:hAnsi="Arial" w:cs="Arial"/>
          <w:color w:val="000000"/>
          <w:sz w:val="16"/>
          <w:szCs w:val="16"/>
        </w:rPr>
        <w:t xml:space="preserve"> наносят под </w:t>
      </w:r>
      <w:proofErr w:type="spellStart"/>
      <w:r w:rsidRPr="000D3ECF">
        <w:rPr>
          <w:rFonts w:ascii="Arial" w:hAnsi="Arial" w:cs="Arial"/>
          <w:color w:val="000000"/>
          <w:sz w:val="16"/>
          <w:szCs w:val="16"/>
        </w:rPr>
        <w:t>Глуховом</w:t>
      </w:r>
      <w:proofErr w:type="spellEnd"/>
      <w:r w:rsidRPr="000D3ECF">
        <w:rPr>
          <w:rFonts w:ascii="Arial" w:hAnsi="Arial" w:cs="Arial"/>
          <w:color w:val="000000"/>
          <w:sz w:val="16"/>
          <w:szCs w:val="16"/>
        </w:rPr>
        <w:t xml:space="preserve"> серию ощутимых контрударов по врагу, стабилизировав на время фронт в этом районе.</w:t>
      </w:r>
    </w:p>
    <w:p w:rsidR="000D3ECF" w:rsidRPr="000D3ECF" w:rsidRDefault="000D3ECF" w:rsidP="000D3ECF">
      <w:pPr>
        <w:pStyle w:val="a8"/>
        <w:shd w:val="clear" w:color="auto" w:fill="FFFFFF"/>
        <w:ind w:firstLine="250"/>
        <w:jc w:val="both"/>
        <w:rPr>
          <w:rFonts w:ascii="Arial" w:hAnsi="Arial" w:cs="Arial"/>
          <w:color w:val="000000"/>
          <w:sz w:val="16"/>
          <w:szCs w:val="16"/>
        </w:rPr>
      </w:pPr>
      <w:r w:rsidRPr="000D3ECF">
        <w:rPr>
          <w:rFonts w:ascii="Arial" w:hAnsi="Arial" w:cs="Arial"/>
          <w:color w:val="000000"/>
          <w:sz w:val="16"/>
          <w:szCs w:val="16"/>
        </w:rPr>
        <w:t xml:space="preserve">Менялась обстановка, приходило пополнение, </w:t>
      </w:r>
      <w:proofErr w:type="gramStart"/>
      <w:r w:rsidRPr="000D3ECF">
        <w:rPr>
          <w:rFonts w:ascii="Arial" w:hAnsi="Arial" w:cs="Arial"/>
          <w:color w:val="000000"/>
          <w:sz w:val="16"/>
          <w:szCs w:val="16"/>
        </w:rPr>
        <w:t>назначались новые командиры Командование дивизией принимает</w:t>
      </w:r>
      <w:proofErr w:type="gramEnd"/>
      <w:r w:rsidRPr="000D3ECF">
        <w:rPr>
          <w:rFonts w:ascii="Arial" w:hAnsi="Arial" w:cs="Arial"/>
          <w:color w:val="000000"/>
          <w:sz w:val="16"/>
          <w:szCs w:val="16"/>
        </w:rPr>
        <w:t xml:space="preserve"> полковник М. Б. Анашкин. Комиссаром дивизии назначается полковой комиссар Ф. И. Олейник. Мужают воины, и вместе с тем возрастает сопротивление врагу. В ноябре 1941 года дивизия отражает многочислен </w:t>
      </w:r>
      <w:proofErr w:type="spellStart"/>
      <w:r w:rsidRPr="000D3ECF">
        <w:rPr>
          <w:rFonts w:ascii="Arial" w:hAnsi="Arial" w:cs="Arial"/>
          <w:color w:val="000000"/>
          <w:sz w:val="16"/>
          <w:szCs w:val="16"/>
        </w:rPr>
        <w:t>ные</w:t>
      </w:r>
      <w:proofErr w:type="spellEnd"/>
      <w:r w:rsidRPr="000D3ECF">
        <w:rPr>
          <w:rFonts w:ascii="Arial" w:hAnsi="Arial" w:cs="Arial"/>
          <w:color w:val="000000"/>
          <w:sz w:val="16"/>
          <w:szCs w:val="16"/>
        </w:rPr>
        <w:t xml:space="preserve"> попытки фашистских войск прорваться к важному железнодорожному узлу </w:t>
      </w:r>
      <w:proofErr w:type="spellStart"/>
      <w:proofErr w:type="gramStart"/>
      <w:r w:rsidRPr="000D3ECF">
        <w:rPr>
          <w:rFonts w:ascii="Arial" w:hAnsi="Arial" w:cs="Arial"/>
          <w:color w:val="000000"/>
          <w:sz w:val="16"/>
          <w:szCs w:val="16"/>
        </w:rPr>
        <w:t>K</w:t>
      </w:r>
      <w:proofErr w:type="gramEnd"/>
      <w:r w:rsidRPr="000D3ECF">
        <w:rPr>
          <w:rFonts w:ascii="Arial" w:hAnsi="Arial" w:cs="Arial"/>
          <w:color w:val="000000"/>
          <w:sz w:val="16"/>
          <w:szCs w:val="16"/>
        </w:rPr>
        <w:t>асторное</w:t>
      </w:r>
      <w:proofErr w:type="spellEnd"/>
      <w:r w:rsidRPr="000D3ECF">
        <w:rPr>
          <w:rFonts w:ascii="Arial" w:hAnsi="Arial" w:cs="Arial"/>
          <w:color w:val="000000"/>
          <w:sz w:val="16"/>
          <w:szCs w:val="16"/>
        </w:rPr>
        <w:t xml:space="preserve">. А в декабре во взаимодействии с другими соединениями наносит </w:t>
      </w:r>
      <w:proofErr w:type="gramStart"/>
      <w:r w:rsidRPr="000D3ECF">
        <w:rPr>
          <w:rFonts w:ascii="Arial" w:hAnsi="Arial" w:cs="Arial"/>
          <w:color w:val="000000"/>
          <w:sz w:val="16"/>
          <w:szCs w:val="16"/>
        </w:rPr>
        <w:t>контр удар</w:t>
      </w:r>
      <w:proofErr w:type="gramEnd"/>
      <w:r w:rsidRPr="000D3ECF">
        <w:rPr>
          <w:rFonts w:ascii="Arial" w:hAnsi="Arial" w:cs="Arial"/>
          <w:color w:val="000000"/>
          <w:sz w:val="16"/>
          <w:szCs w:val="16"/>
        </w:rPr>
        <w:t xml:space="preserve"> и отбрасывает гитлеровские части в район Щигров (восточнее Курска). Здесь полгода идут бои местного значения.</w:t>
      </w:r>
    </w:p>
    <w:p w:rsidR="000D3ECF" w:rsidRPr="000D3ECF" w:rsidRDefault="000D3ECF" w:rsidP="000D3ECF">
      <w:pPr>
        <w:pStyle w:val="a8"/>
        <w:shd w:val="clear" w:color="auto" w:fill="FFFFFF"/>
        <w:ind w:firstLine="250"/>
        <w:jc w:val="both"/>
        <w:rPr>
          <w:rFonts w:ascii="Arial" w:hAnsi="Arial" w:cs="Arial"/>
          <w:color w:val="000000"/>
          <w:sz w:val="16"/>
          <w:szCs w:val="16"/>
        </w:rPr>
      </w:pPr>
      <w:r w:rsidRPr="000D3ECF">
        <w:rPr>
          <w:rFonts w:ascii="Arial" w:hAnsi="Arial" w:cs="Arial"/>
          <w:color w:val="000000"/>
          <w:sz w:val="16"/>
          <w:szCs w:val="16"/>
        </w:rPr>
        <w:t xml:space="preserve">В дни оборонительных боев к воинам приезжает делегация горьковчан (Ф. Синицын, В. Белоусов, В. Голубев, В. Бочкарев), передавшая от земляков </w:t>
      </w:r>
      <w:proofErr w:type="gramStart"/>
      <w:r w:rsidRPr="000D3ECF">
        <w:rPr>
          <w:rFonts w:ascii="Arial" w:hAnsi="Arial" w:cs="Arial"/>
          <w:color w:val="000000"/>
          <w:sz w:val="16"/>
          <w:szCs w:val="16"/>
        </w:rPr>
        <w:t>пожелании</w:t>
      </w:r>
      <w:proofErr w:type="gramEnd"/>
      <w:r w:rsidRPr="000D3ECF">
        <w:rPr>
          <w:rFonts w:ascii="Arial" w:hAnsi="Arial" w:cs="Arial"/>
          <w:color w:val="000000"/>
          <w:sz w:val="16"/>
          <w:szCs w:val="16"/>
        </w:rPr>
        <w:t xml:space="preserve"> боевых успехов, письма и подарки. В это же время прибывают хорошо вооруженные отряды добровольцев-горьковчан, пополнивших части дивизии. Поступает и </w:t>
      </w:r>
      <w:proofErr w:type="spellStart"/>
      <w:r w:rsidRPr="000D3ECF">
        <w:rPr>
          <w:rFonts w:ascii="Arial" w:hAnsi="Arial" w:cs="Arial"/>
          <w:color w:val="000000"/>
          <w:sz w:val="16"/>
          <w:szCs w:val="16"/>
        </w:rPr>
        <w:t>вооружние</w:t>
      </w:r>
      <w:proofErr w:type="spellEnd"/>
      <w:r w:rsidRPr="000D3ECF">
        <w:rPr>
          <w:rFonts w:ascii="Arial" w:hAnsi="Arial" w:cs="Arial"/>
          <w:color w:val="000000"/>
          <w:sz w:val="16"/>
          <w:szCs w:val="16"/>
        </w:rPr>
        <w:t xml:space="preserve">, </w:t>
      </w:r>
      <w:proofErr w:type="gramStart"/>
      <w:r w:rsidRPr="000D3ECF">
        <w:rPr>
          <w:rFonts w:ascii="Arial" w:hAnsi="Arial" w:cs="Arial"/>
          <w:color w:val="000000"/>
          <w:sz w:val="16"/>
          <w:szCs w:val="16"/>
        </w:rPr>
        <w:t>сделанное</w:t>
      </w:r>
      <w:proofErr w:type="gramEnd"/>
      <w:r w:rsidRPr="000D3ECF">
        <w:rPr>
          <w:rFonts w:ascii="Arial" w:hAnsi="Arial" w:cs="Arial"/>
          <w:color w:val="000000"/>
          <w:sz w:val="16"/>
          <w:szCs w:val="16"/>
        </w:rPr>
        <w:t xml:space="preserve"> сверхпланово руками рабочих горьковских предприятий.</w:t>
      </w:r>
    </w:p>
    <w:p w:rsidR="000D3ECF" w:rsidRPr="000D3ECF" w:rsidRDefault="000D3ECF" w:rsidP="000D3ECF">
      <w:pPr>
        <w:pStyle w:val="a8"/>
        <w:shd w:val="clear" w:color="auto" w:fill="FFFFFF"/>
        <w:ind w:firstLine="250"/>
        <w:jc w:val="both"/>
        <w:rPr>
          <w:rFonts w:ascii="Arial" w:hAnsi="Arial" w:cs="Arial"/>
          <w:color w:val="000000"/>
          <w:sz w:val="16"/>
          <w:szCs w:val="16"/>
        </w:rPr>
      </w:pPr>
      <w:proofErr w:type="gramStart"/>
      <w:r w:rsidRPr="000D3ECF">
        <w:rPr>
          <w:rFonts w:ascii="Arial" w:hAnsi="Arial" w:cs="Arial"/>
          <w:color w:val="000000"/>
          <w:sz w:val="16"/>
          <w:szCs w:val="16"/>
        </w:rPr>
        <w:t>Один из летних ударов, который фашисты нанесли в июне 1942 года из района Курен Щигры на Воронеж, пришелся по 160-й дивизии и ее соседям.</w:t>
      </w:r>
      <w:proofErr w:type="gramEnd"/>
      <w:r w:rsidRPr="000D3ECF">
        <w:rPr>
          <w:rFonts w:ascii="Arial" w:hAnsi="Arial" w:cs="Arial"/>
          <w:color w:val="000000"/>
          <w:sz w:val="16"/>
          <w:szCs w:val="16"/>
        </w:rPr>
        <w:t xml:space="preserve"> Одиннадцать дивизий противника при поддержке 500 самолетов обрушились на три советские дивизии. Из-за больших потерь и открытых флангов дивизия, ведя напряженные бои в </w:t>
      </w:r>
      <w:proofErr w:type="spellStart"/>
      <w:r w:rsidRPr="000D3ECF">
        <w:rPr>
          <w:rFonts w:ascii="Arial" w:hAnsi="Arial" w:cs="Arial"/>
          <w:color w:val="000000"/>
          <w:sz w:val="16"/>
          <w:szCs w:val="16"/>
        </w:rPr>
        <w:t>полуокружвнии</w:t>
      </w:r>
      <w:proofErr w:type="spellEnd"/>
      <w:r w:rsidRPr="000D3ECF">
        <w:rPr>
          <w:rFonts w:ascii="Arial" w:hAnsi="Arial" w:cs="Arial"/>
          <w:color w:val="000000"/>
          <w:sz w:val="16"/>
          <w:szCs w:val="16"/>
        </w:rPr>
        <w:t xml:space="preserve">, вынуждена была отходить на Дон. В эти трудные дни командиром </w:t>
      </w:r>
      <w:proofErr w:type="spellStart"/>
      <w:r w:rsidRPr="000D3ECF">
        <w:rPr>
          <w:rFonts w:ascii="Arial" w:hAnsi="Arial" w:cs="Arial"/>
          <w:color w:val="000000"/>
          <w:sz w:val="16"/>
          <w:szCs w:val="16"/>
        </w:rPr>
        <w:t>динитии</w:t>
      </w:r>
      <w:proofErr w:type="spellEnd"/>
      <w:r w:rsidRPr="000D3ECF">
        <w:rPr>
          <w:rFonts w:ascii="Arial" w:hAnsi="Arial" w:cs="Arial"/>
          <w:color w:val="000000"/>
          <w:sz w:val="16"/>
          <w:szCs w:val="16"/>
        </w:rPr>
        <w:t xml:space="preserve"> назначается полковник М. П. </w:t>
      </w:r>
      <w:proofErr w:type="spellStart"/>
      <w:r w:rsidRPr="000D3ECF">
        <w:rPr>
          <w:rFonts w:ascii="Arial" w:hAnsi="Arial" w:cs="Arial"/>
          <w:color w:val="000000"/>
          <w:sz w:val="16"/>
          <w:szCs w:val="16"/>
        </w:rPr>
        <w:t>Серюгин</w:t>
      </w:r>
      <w:proofErr w:type="spellEnd"/>
      <w:r w:rsidRPr="000D3ECF">
        <w:rPr>
          <w:rFonts w:ascii="Arial" w:hAnsi="Arial" w:cs="Arial"/>
          <w:color w:val="000000"/>
          <w:sz w:val="16"/>
          <w:szCs w:val="16"/>
        </w:rPr>
        <w:t>.</w:t>
      </w:r>
    </w:p>
    <w:p w:rsidR="000D3ECF" w:rsidRPr="000D3ECF" w:rsidRDefault="000D3ECF" w:rsidP="000D3ECF">
      <w:pPr>
        <w:pStyle w:val="a8"/>
        <w:shd w:val="clear" w:color="auto" w:fill="FFFFFF"/>
        <w:ind w:firstLine="250"/>
        <w:jc w:val="both"/>
        <w:rPr>
          <w:rFonts w:ascii="Arial" w:hAnsi="Arial" w:cs="Arial"/>
          <w:color w:val="000000"/>
          <w:sz w:val="16"/>
          <w:szCs w:val="16"/>
        </w:rPr>
      </w:pPr>
      <w:r w:rsidRPr="000D3ECF">
        <w:rPr>
          <w:rFonts w:ascii="Arial" w:hAnsi="Arial" w:cs="Arial"/>
          <w:color w:val="000000"/>
          <w:sz w:val="16"/>
          <w:szCs w:val="16"/>
        </w:rPr>
        <w:t xml:space="preserve">В ходе четырехмесячных боев на Дону, в районе Коротояка, части дивизии захватим важный плацдарм, который в последующем был использован для нанесения одного из двух главных ударов в </w:t>
      </w:r>
      <w:proofErr w:type="spellStart"/>
      <w:r w:rsidRPr="000D3ECF">
        <w:rPr>
          <w:rFonts w:ascii="Arial" w:hAnsi="Arial" w:cs="Arial"/>
          <w:color w:val="000000"/>
          <w:sz w:val="16"/>
          <w:szCs w:val="16"/>
        </w:rPr>
        <w:t>Острогожск</w:t>
      </w:r>
      <w:proofErr w:type="gramStart"/>
      <w:r w:rsidRPr="000D3ECF">
        <w:rPr>
          <w:rFonts w:ascii="Arial" w:hAnsi="Arial" w:cs="Arial"/>
          <w:color w:val="000000"/>
          <w:sz w:val="16"/>
          <w:szCs w:val="16"/>
        </w:rPr>
        <w:t>о</w:t>
      </w:r>
      <w:proofErr w:type="spellEnd"/>
      <w:r w:rsidRPr="000D3ECF">
        <w:rPr>
          <w:rFonts w:ascii="Arial" w:hAnsi="Arial" w:cs="Arial"/>
          <w:color w:val="000000"/>
          <w:sz w:val="16"/>
          <w:szCs w:val="16"/>
        </w:rPr>
        <w:t>-</w:t>
      </w:r>
      <w:proofErr w:type="gramEnd"/>
      <w:r w:rsidRPr="000D3ECF"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 w:rsidRPr="000D3ECF">
        <w:rPr>
          <w:rFonts w:ascii="Arial" w:hAnsi="Arial" w:cs="Arial"/>
          <w:color w:val="000000"/>
          <w:sz w:val="16"/>
          <w:szCs w:val="16"/>
        </w:rPr>
        <w:t>Россошанской</w:t>
      </w:r>
      <w:proofErr w:type="spellEnd"/>
      <w:r w:rsidRPr="000D3ECF">
        <w:rPr>
          <w:rFonts w:ascii="Arial" w:hAnsi="Arial" w:cs="Arial"/>
          <w:color w:val="000000"/>
          <w:sz w:val="16"/>
          <w:szCs w:val="16"/>
        </w:rPr>
        <w:t xml:space="preserve"> операции, приведшей к разгрому 2-й Венгерской армии. Начало успешному форсированию Дона положили офицеры Горохов, уроженец Балахны, Герман и красноармеец </w:t>
      </w:r>
      <w:proofErr w:type="spellStart"/>
      <w:r w:rsidRPr="000D3ECF">
        <w:rPr>
          <w:rFonts w:ascii="Arial" w:hAnsi="Arial" w:cs="Arial"/>
          <w:color w:val="000000"/>
          <w:sz w:val="16"/>
          <w:szCs w:val="16"/>
        </w:rPr>
        <w:t>Тулебердиев</w:t>
      </w:r>
      <w:proofErr w:type="spellEnd"/>
      <w:r w:rsidRPr="000D3ECF">
        <w:rPr>
          <w:rFonts w:ascii="Arial" w:hAnsi="Arial" w:cs="Arial"/>
          <w:color w:val="000000"/>
          <w:sz w:val="16"/>
          <w:szCs w:val="16"/>
        </w:rPr>
        <w:t xml:space="preserve">. Под покровом тумана они переплыли Дон и внезапно атаковали вражеский дзот. </w:t>
      </w:r>
      <w:proofErr w:type="spellStart"/>
      <w:r w:rsidRPr="000D3ECF">
        <w:rPr>
          <w:rFonts w:ascii="Arial" w:hAnsi="Arial" w:cs="Arial"/>
          <w:color w:val="000000"/>
          <w:sz w:val="16"/>
          <w:szCs w:val="16"/>
        </w:rPr>
        <w:t>Тулебердиев</w:t>
      </w:r>
      <w:proofErr w:type="spellEnd"/>
      <w:r w:rsidRPr="000D3ECF">
        <w:rPr>
          <w:rFonts w:ascii="Arial" w:hAnsi="Arial" w:cs="Arial"/>
          <w:color w:val="000000"/>
          <w:sz w:val="16"/>
          <w:szCs w:val="16"/>
        </w:rPr>
        <w:t xml:space="preserve"> своим телом закрыл амбразуру дзота. Горохов и Герман гранатами уничтожили расчет. Развивая успех смельчаков, батальон капитана Москвитина быстро захватил высокий западный берег реки и продвинулся вглубь. За мужество и самопожертвование во имя выполнения боевого задания </w:t>
      </w:r>
      <w:proofErr w:type="spellStart"/>
      <w:r w:rsidRPr="000D3ECF">
        <w:rPr>
          <w:rFonts w:ascii="Arial" w:hAnsi="Arial" w:cs="Arial"/>
          <w:color w:val="000000"/>
          <w:sz w:val="16"/>
          <w:szCs w:val="16"/>
        </w:rPr>
        <w:t>Чолпонбаю</w:t>
      </w:r>
      <w:proofErr w:type="spellEnd"/>
      <w:r w:rsidRPr="000D3ECF"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 w:rsidRPr="000D3ECF">
        <w:rPr>
          <w:rFonts w:ascii="Arial" w:hAnsi="Arial" w:cs="Arial"/>
          <w:color w:val="000000"/>
          <w:sz w:val="16"/>
          <w:szCs w:val="16"/>
        </w:rPr>
        <w:t>Тулеберджну</w:t>
      </w:r>
      <w:proofErr w:type="spellEnd"/>
      <w:r w:rsidRPr="000D3ECF">
        <w:rPr>
          <w:rFonts w:ascii="Arial" w:hAnsi="Arial" w:cs="Arial"/>
          <w:color w:val="000000"/>
          <w:sz w:val="16"/>
          <w:szCs w:val="16"/>
        </w:rPr>
        <w:t xml:space="preserve">, первому в 160-й дивизии, было присвоено звание Героя Советского Союза (посмертно). В это же время 443-й и 537-й стрелковые полки в ходе многодневных ожесточенных боев форсировали Дон и захватили два других плацдарма на </w:t>
      </w:r>
      <w:proofErr w:type="spellStart"/>
      <w:proofErr w:type="gramStart"/>
      <w:r w:rsidRPr="000D3ECF">
        <w:rPr>
          <w:rFonts w:ascii="Arial" w:hAnsi="Arial" w:cs="Arial"/>
          <w:color w:val="000000"/>
          <w:sz w:val="16"/>
          <w:szCs w:val="16"/>
        </w:rPr>
        <w:t>юго</w:t>
      </w:r>
      <w:proofErr w:type="spellEnd"/>
      <w:r w:rsidRPr="000D3ECF">
        <w:rPr>
          <w:rFonts w:ascii="Arial" w:hAnsi="Arial" w:cs="Arial"/>
          <w:color w:val="000000"/>
          <w:sz w:val="16"/>
          <w:szCs w:val="16"/>
        </w:rPr>
        <w:t>- восточной</w:t>
      </w:r>
      <w:proofErr w:type="gramEnd"/>
      <w:r w:rsidRPr="000D3ECF">
        <w:rPr>
          <w:rFonts w:ascii="Arial" w:hAnsi="Arial" w:cs="Arial"/>
          <w:color w:val="000000"/>
          <w:sz w:val="16"/>
          <w:szCs w:val="16"/>
        </w:rPr>
        <w:t xml:space="preserve"> окраине и севернее города Коротояк.</w:t>
      </w:r>
    </w:p>
    <w:p w:rsidR="000D3ECF" w:rsidRDefault="000D3ECF" w:rsidP="000D3ECF">
      <w:pPr>
        <w:pStyle w:val="a8"/>
        <w:shd w:val="clear" w:color="auto" w:fill="FFFFFF"/>
        <w:ind w:firstLine="250"/>
        <w:jc w:val="both"/>
        <w:rPr>
          <w:rFonts w:ascii="Arial" w:hAnsi="Arial" w:cs="Arial"/>
          <w:color w:val="000000"/>
          <w:sz w:val="16"/>
          <w:szCs w:val="16"/>
        </w:rPr>
      </w:pPr>
      <w:r w:rsidRPr="000D3ECF">
        <w:rPr>
          <w:rFonts w:ascii="Arial" w:hAnsi="Arial" w:cs="Arial"/>
          <w:color w:val="000000"/>
          <w:sz w:val="16"/>
          <w:szCs w:val="16"/>
        </w:rPr>
        <w:t xml:space="preserve">В середине декабря 6-я армия, в составе которой действовала дивизия, вместе с главными силами Юго-Западного фронта начала наступательную операцию по разгрому 8-й итальянской армии, с </w:t>
      </w:r>
      <w:proofErr w:type="gramStart"/>
      <w:r w:rsidRPr="000D3ECF">
        <w:rPr>
          <w:rFonts w:ascii="Arial" w:hAnsi="Arial" w:cs="Arial"/>
          <w:color w:val="000000"/>
          <w:sz w:val="16"/>
          <w:szCs w:val="16"/>
        </w:rPr>
        <w:t>тем</w:t>
      </w:r>
      <w:proofErr w:type="gramEnd"/>
      <w:r w:rsidRPr="000D3ECF">
        <w:rPr>
          <w:rFonts w:ascii="Arial" w:hAnsi="Arial" w:cs="Arial"/>
          <w:color w:val="000000"/>
          <w:sz w:val="16"/>
          <w:szCs w:val="16"/>
        </w:rPr>
        <w:t xml:space="preserve"> чтобы не дать возможности гитлеровскому командованию освободить свою окруженную </w:t>
      </w:r>
      <w:proofErr w:type="spellStart"/>
      <w:r w:rsidRPr="000D3ECF">
        <w:rPr>
          <w:rFonts w:ascii="Arial" w:hAnsi="Arial" w:cs="Arial"/>
          <w:color w:val="000000"/>
          <w:sz w:val="16"/>
          <w:szCs w:val="16"/>
        </w:rPr>
        <w:t>сталинградскую</w:t>
      </w:r>
      <w:proofErr w:type="spellEnd"/>
      <w:r w:rsidRPr="000D3ECF">
        <w:rPr>
          <w:rFonts w:ascii="Arial" w:hAnsi="Arial" w:cs="Arial"/>
          <w:color w:val="000000"/>
          <w:sz w:val="16"/>
          <w:szCs w:val="16"/>
        </w:rPr>
        <w:t xml:space="preserve"> группировку. Около трех недель части дивизии рядом со 127-й стрелковой дивизией ведут ожесточенные бои. Курганы и высотки по нескольку раз в сутки переходят из рук в руки. Группе автоматчиков во главе с младшим лейтенантом </w:t>
      </w:r>
      <w:proofErr w:type="spellStart"/>
      <w:r w:rsidRPr="000D3ECF">
        <w:rPr>
          <w:rFonts w:ascii="Arial" w:hAnsi="Arial" w:cs="Arial"/>
          <w:color w:val="000000"/>
          <w:sz w:val="16"/>
          <w:szCs w:val="16"/>
        </w:rPr>
        <w:t>Сизионом</w:t>
      </w:r>
      <w:proofErr w:type="spellEnd"/>
      <w:r w:rsidRPr="000D3ECF">
        <w:rPr>
          <w:rFonts w:ascii="Arial" w:hAnsi="Arial" w:cs="Arial"/>
          <w:color w:val="000000"/>
          <w:sz w:val="16"/>
          <w:szCs w:val="16"/>
        </w:rPr>
        <w:t xml:space="preserve"> удалось достигнуть вершины высоты 176,2 и окопаться на ней. Небольшая труппа воинов в течение 28 часов отражала </w:t>
      </w:r>
      <w:proofErr w:type="gramStart"/>
      <w:r w:rsidRPr="000D3ECF">
        <w:rPr>
          <w:rFonts w:ascii="Arial" w:hAnsi="Arial" w:cs="Arial"/>
          <w:color w:val="000000"/>
          <w:sz w:val="16"/>
          <w:szCs w:val="16"/>
        </w:rPr>
        <w:t>одну за одной</w:t>
      </w:r>
      <w:proofErr w:type="gramEnd"/>
      <w:r w:rsidRPr="000D3ECF">
        <w:rPr>
          <w:rFonts w:ascii="Arial" w:hAnsi="Arial" w:cs="Arial"/>
          <w:color w:val="000000"/>
          <w:sz w:val="16"/>
          <w:szCs w:val="16"/>
        </w:rPr>
        <w:t xml:space="preserve"> атаки врага. Бились до последнего дыхания. Все 10 героев посмертно удостоены за этот подвиг ордена Ленина.</w:t>
      </w:r>
    </w:p>
    <w:p w:rsidR="007B7C3F" w:rsidRDefault="007B7C3F" w:rsidP="000D3ECF">
      <w:pPr>
        <w:pStyle w:val="a8"/>
        <w:pBdr>
          <w:top w:val="single" w:sz="6" w:space="1" w:color="auto"/>
          <w:bottom w:val="single" w:sz="6" w:space="1" w:color="auto"/>
        </w:pBdr>
        <w:shd w:val="clear" w:color="auto" w:fill="FFFFFF"/>
        <w:ind w:firstLine="250"/>
        <w:jc w:val="both"/>
        <w:rPr>
          <w:rFonts w:ascii="Arial" w:hAnsi="Arial" w:cs="Arial"/>
          <w:color w:val="000000"/>
          <w:sz w:val="16"/>
          <w:szCs w:val="16"/>
        </w:rPr>
      </w:pPr>
    </w:p>
    <w:p w:rsidR="007B7C3F" w:rsidRPr="007B7C3F" w:rsidRDefault="007B7C3F" w:rsidP="007B7C3F">
      <w:pPr>
        <w:spacing w:before="92" w:after="138" w:line="351" w:lineRule="atLeast"/>
        <w:textAlignment w:val="baseline"/>
        <w:outlineLvl w:val="0"/>
        <w:rPr>
          <w:rFonts w:eastAsia="Times New Roman" w:cs="Times New Roman"/>
          <w:b/>
          <w:bCs/>
          <w:color w:val="4E5154"/>
          <w:kern w:val="36"/>
        </w:rPr>
      </w:pPr>
      <w:r w:rsidRPr="007B7C3F">
        <w:rPr>
          <w:rFonts w:ascii="Helvetica" w:eastAsia="Times New Roman" w:hAnsi="Helvetica" w:cs="Times New Roman"/>
          <w:b/>
          <w:bCs/>
          <w:color w:val="4E5154"/>
          <w:kern w:val="36"/>
          <w:sz w:val="31"/>
          <w:szCs w:val="31"/>
        </w:rPr>
        <w:t xml:space="preserve">Боевое донесение штаба 160 </w:t>
      </w:r>
      <w:proofErr w:type="spellStart"/>
      <w:r w:rsidRPr="007B7C3F">
        <w:rPr>
          <w:rFonts w:ascii="Helvetica" w:eastAsia="Times New Roman" w:hAnsi="Helvetica" w:cs="Times New Roman"/>
          <w:b/>
          <w:bCs/>
          <w:color w:val="4E5154"/>
          <w:kern w:val="36"/>
          <w:sz w:val="31"/>
          <w:szCs w:val="31"/>
        </w:rPr>
        <w:t>сд</w:t>
      </w:r>
      <w:proofErr w:type="spellEnd"/>
      <w:r>
        <w:rPr>
          <w:rFonts w:eastAsia="Times New Roman" w:cs="Times New Roman"/>
          <w:b/>
          <w:bCs/>
          <w:color w:val="4E5154"/>
          <w:kern w:val="36"/>
          <w:sz w:val="31"/>
          <w:szCs w:val="31"/>
        </w:rPr>
        <w:t xml:space="preserve">.  </w:t>
      </w:r>
      <w:r w:rsidRPr="007B7C3F">
        <w:rPr>
          <w:rFonts w:ascii="inherit" w:eastAsia="Times New Roman" w:hAnsi="inherit" w:cs="Times New Roman"/>
          <w:color w:val="F02D36"/>
          <w:bdr w:val="none" w:sz="0" w:space="0" w:color="auto" w:frame="1"/>
        </w:rPr>
        <w:t>Период с 30.12.1942 по 30.12.1942 г.</w:t>
      </w:r>
      <w:r w:rsidRPr="007B7C3F">
        <w:rPr>
          <w:rFonts w:eastAsia="Times New Roman" w:cs="Times New Roman"/>
          <w:b/>
          <w:bCs/>
          <w:color w:val="4E5154"/>
          <w:kern w:val="36"/>
        </w:rPr>
        <w:t xml:space="preserve"> </w:t>
      </w:r>
    </w:p>
    <w:p w:rsidR="007B7C3F" w:rsidRDefault="007B7C3F" w:rsidP="007B7C3F">
      <w:pPr>
        <w:spacing w:before="92" w:after="138" w:line="351" w:lineRule="atLeast"/>
        <w:textAlignment w:val="baseline"/>
        <w:outlineLvl w:val="0"/>
        <w:rPr>
          <w:rFonts w:eastAsia="Times New Roman" w:cs="Times New Roman"/>
          <w:sz w:val="18"/>
          <w:szCs w:val="18"/>
        </w:rPr>
      </w:pPr>
      <w:r w:rsidRPr="007B7C3F">
        <w:rPr>
          <w:rFonts w:ascii="Helvetica" w:eastAsia="Times New Roman" w:hAnsi="Helvetica" w:cs="Times New Roman"/>
          <w:sz w:val="18"/>
          <w:szCs w:val="18"/>
        </w:rPr>
        <w:t>Архив ЦАМО, Фонд 462, Опись 5252, Дело 52, Документ 88</w:t>
      </w:r>
      <w:r>
        <w:rPr>
          <w:rFonts w:eastAsia="Times New Roman" w:cs="Times New Roman"/>
          <w:sz w:val="18"/>
          <w:szCs w:val="18"/>
        </w:rPr>
        <w:t xml:space="preserve">:  </w:t>
      </w:r>
      <w:hyperlink r:id="rId20" w:history="1">
        <w:r w:rsidRPr="0076527B">
          <w:rPr>
            <w:rStyle w:val="a3"/>
            <w:rFonts w:eastAsia="Times New Roman" w:cs="Times New Roman"/>
            <w:sz w:val="18"/>
            <w:szCs w:val="18"/>
          </w:rPr>
          <w:t>https://pamyat-naroda.ru/documents/view/?id=132320362</w:t>
        </w:r>
      </w:hyperlink>
    </w:p>
    <w:p w:rsidR="007B7C3F" w:rsidRPr="00197603" w:rsidRDefault="003D6692" w:rsidP="00197603">
      <w:pPr>
        <w:spacing w:before="92" w:after="138" w:line="351" w:lineRule="atLeast"/>
        <w:textAlignment w:val="baseline"/>
        <w:outlineLvl w:val="0"/>
        <w:rPr>
          <w:rFonts w:eastAsia="Times New Roman" w:cs="Times New Roman"/>
          <w:sz w:val="18"/>
          <w:szCs w:val="18"/>
        </w:rPr>
      </w:pPr>
      <w:hyperlink r:id="rId21" w:history="1">
        <w:r w:rsidR="007B7C3F" w:rsidRPr="0076527B">
          <w:rPr>
            <w:rStyle w:val="a3"/>
            <w:rFonts w:eastAsia="Times New Roman" w:cs="Times New Roman"/>
            <w:sz w:val="18"/>
            <w:szCs w:val="18"/>
          </w:rPr>
          <w:t>https://cdn.pamyat-naroda.ru/images/Передача_006_КП097Р-С14/462-0005252-0052/00000007.jpg</w:t>
        </w:r>
      </w:hyperlink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922"/>
      </w:tblGrid>
      <w:tr w:rsidR="002D68AE" w:rsidTr="002D68AE">
        <w:trPr>
          <w:tblCellSpacing w:w="0" w:type="dxa"/>
        </w:trPr>
        <w:tc>
          <w:tcPr>
            <w:tcW w:w="5000" w:type="pct"/>
            <w:shd w:val="clear" w:color="auto" w:fill="FFFFFF"/>
            <w:vAlign w:val="center"/>
            <w:hideMark/>
          </w:tcPr>
          <w:p w:rsidR="002D68AE" w:rsidRDefault="002D68AE">
            <w:pPr>
              <w:pStyle w:val="1"/>
              <w:spacing w:after="10" w:afterAutospacing="0" w:line="200" w:lineRule="atLeast"/>
              <w:rPr>
                <w:rFonts w:ascii="Trebuchet MS" w:hAnsi="Trebuchet MS"/>
                <w:b w:val="0"/>
                <w:bCs w:val="0"/>
                <w:color w:val="7991A4"/>
                <w:sz w:val="18"/>
                <w:szCs w:val="18"/>
              </w:rPr>
            </w:pPr>
            <w:r>
              <w:rPr>
                <w:rFonts w:ascii="Trebuchet MS" w:hAnsi="Trebuchet MS"/>
                <w:b w:val="0"/>
                <w:bCs w:val="0"/>
                <w:color w:val="7991A4"/>
                <w:sz w:val="18"/>
                <w:szCs w:val="18"/>
              </w:rPr>
              <w:t>Помни, веруй, гордись! У безымянной высоты</w:t>
            </w:r>
          </w:p>
        </w:tc>
      </w:tr>
    </w:tbl>
    <w:p w:rsidR="002D68AE" w:rsidRDefault="002D68AE" w:rsidP="002D68AE"/>
    <w:p w:rsidR="00197603" w:rsidRDefault="00197603" w:rsidP="002D68AE">
      <w:pPr>
        <w:pStyle w:val="3"/>
        <w:shd w:val="clear" w:color="auto" w:fill="FFFFFF"/>
        <w:rPr>
          <w:rFonts w:ascii="Trebuchet MS" w:hAnsi="Trebuchet MS"/>
          <w:color w:val="5892BF"/>
          <w:sz w:val="13"/>
          <w:szCs w:val="13"/>
        </w:rPr>
      </w:pPr>
    </w:p>
    <w:p w:rsidR="00197603" w:rsidRDefault="00197603" w:rsidP="002D68AE">
      <w:pPr>
        <w:pStyle w:val="3"/>
        <w:shd w:val="clear" w:color="auto" w:fill="FFFFFF"/>
        <w:rPr>
          <w:rFonts w:ascii="Trebuchet MS" w:hAnsi="Trebuchet MS"/>
          <w:color w:val="5892BF"/>
          <w:sz w:val="13"/>
          <w:szCs w:val="13"/>
        </w:rPr>
      </w:pPr>
    </w:p>
    <w:p w:rsidR="00197603" w:rsidRDefault="00197603" w:rsidP="002D68AE">
      <w:pPr>
        <w:pStyle w:val="3"/>
        <w:shd w:val="clear" w:color="auto" w:fill="FFFFFF"/>
        <w:rPr>
          <w:rFonts w:ascii="Trebuchet MS" w:hAnsi="Trebuchet MS"/>
          <w:color w:val="5892BF"/>
          <w:sz w:val="13"/>
          <w:szCs w:val="13"/>
        </w:rPr>
      </w:pPr>
    </w:p>
    <w:p w:rsidR="00197603" w:rsidRDefault="00197603" w:rsidP="002D68AE">
      <w:pPr>
        <w:pStyle w:val="3"/>
        <w:shd w:val="clear" w:color="auto" w:fill="FFFFFF"/>
        <w:rPr>
          <w:rFonts w:ascii="Trebuchet MS" w:hAnsi="Trebuchet MS"/>
          <w:color w:val="5892BF"/>
          <w:sz w:val="13"/>
          <w:szCs w:val="13"/>
        </w:rPr>
      </w:pPr>
    </w:p>
    <w:p w:rsidR="002D68AE" w:rsidRDefault="002D68AE" w:rsidP="002D68AE">
      <w:pPr>
        <w:pStyle w:val="3"/>
        <w:shd w:val="clear" w:color="auto" w:fill="FFFFFF"/>
        <w:rPr>
          <w:rFonts w:ascii="Trebuchet MS" w:hAnsi="Trebuchet MS"/>
          <w:color w:val="5892BF"/>
          <w:sz w:val="13"/>
          <w:szCs w:val="13"/>
        </w:rPr>
      </w:pPr>
      <w:r>
        <w:rPr>
          <w:rFonts w:ascii="Trebuchet MS" w:hAnsi="Trebuchet MS"/>
          <w:color w:val="5892BF"/>
          <w:sz w:val="13"/>
          <w:szCs w:val="13"/>
        </w:rPr>
        <w:t>Помни, веруй, гордись! У безымянной высоты</w:t>
      </w:r>
    </w:p>
    <w:p w:rsidR="002D68AE" w:rsidRPr="002D68AE" w:rsidRDefault="002D68AE" w:rsidP="002D68AE">
      <w:pPr>
        <w:shd w:val="clear" w:color="auto" w:fill="FFFFFF"/>
        <w:rPr>
          <w:rStyle w:val="a7"/>
          <w:rFonts w:ascii="Times New Roman" w:hAnsi="Times New Roman"/>
          <w:color w:val="4D5254"/>
          <w:sz w:val="27"/>
          <w:szCs w:val="27"/>
        </w:rPr>
      </w:pPr>
      <w:r>
        <w:rPr>
          <w:rStyle w:val="a7"/>
          <w:color w:val="4D5254"/>
          <w:sz w:val="27"/>
          <w:szCs w:val="27"/>
        </w:rPr>
        <w:t>Пётр ЧАЛЫЙ</w:t>
      </w:r>
    </w:p>
    <w:p w:rsidR="002D68AE" w:rsidRPr="002D68AE" w:rsidRDefault="002D68AE" w:rsidP="002D68AE">
      <w:pPr>
        <w:shd w:val="clear" w:color="auto" w:fill="FFFFFF"/>
        <w:rPr>
          <w:sz w:val="16"/>
          <w:szCs w:val="16"/>
        </w:rPr>
      </w:pPr>
      <w:r w:rsidRPr="002D68AE">
        <w:rPr>
          <w:rStyle w:val="a7"/>
          <w:i/>
          <w:iCs/>
          <w:color w:val="4D5254"/>
          <w:sz w:val="16"/>
          <w:szCs w:val="16"/>
        </w:rPr>
        <w:t>г</w:t>
      </w:r>
      <w:proofErr w:type="gramStart"/>
      <w:r w:rsidRPr="002D68AE">
        <w:rPr>
          <w:rStyle w:val="a7"/>
          <w:i/>
          <w:iCs/>
          <w:color w:val="4D5254"/>
          <w:sz w:val="16"/>
          <w:szCs w:val="16"/>
        </w:rPr>
        <w:t>.Р</w:t>
      </w:r>
      <w:proofErr w:type="gramEnd"/>
      <w:r w:rsidRPr="002D68AE">
        <w:rPr>
          <w:rStyle w:val="a7"/>
          <w:i/>
          <w:iCs/>
          <w:color w:val="4D5254"/>
          <w:sz w:val="16"/>
          <w:szCs w:val="16"/>
        </w:rPr>
        <w:t>оссошь, Воронежская область</w:t>
      </w:r>
    </w:p>
    <w:p w:rsidR="002D68AE" w:rsidRPr="009C7A5E" w:rsidRDefault="002D68AE" w:rsidP="002D68AE">
      <w:pPr>
        <w:pStyle w:val="a8"/>
        <w:shd w:val="clear" w:color="auto" w:fill="FFFFFF"/>
        <w:rPr>
          <w:sz w:val="16"/>
          <w:szCs w:val="16"/>
        </w:rPr>
      </w:pPr>
      <w:r w:rsidRPr="009C7A5E">
        <w:rPr>
          <w:sz w:val="16"/>
          <w:szCs w:val="16"/>
        </w:rPr>
        <w:t xml:space="preserve">В </w:t>
      </w:r>
      <w:proofErr w:type="spellStart"/>
      <w:r w:rsidRPr="009C7A5E">
        <w:rPr>
          <w:sz w:val="16"/>
          <w:szCs w:val="16"/>
        </w:rPr>
        <w:t>школе-девятилетке</w:t>
      </w:r>
      <w:proofErr w:type="spellEnd"/>
      <w:r w:rsidRPr="009C7A5E">
        <w:rPr>
          <w:sz w:val="16"/>
          <w:szCs w:val="16"/>
        </w:rPr>
        <w:t xml:space="preserve"> воронежского села Первомайское (ранее оно называлось </w:t>
      </w:r>
      <w:proofErr w:type="spellStart"/>
      <w:r w:rsidRPr="009C7A5E">
        <w:rPr>
          <w:sz w:val="16"/>
          <w:szCs w:val="16"/>
        </w:rPr>
        <w:t>Дерезоватое</w:t>
      </w:r>
      <w:proofErr w:type="spellEnd"/>
      <w:r w:rsidRPr="009C7A5E">
        <w:rPr>
          <w:sz w:val="16"/>
          <w:szCs w:val="16"/>
        </w:rPr>
        <w:t xml:space="preserve">, Первомайск) </w:t>
      </w:r>
      <w:proofErr w:type="spellStart"/>
      <w:r w:rsidRPr="009C7A5E">
        <w:rPr>
          <w:sz w:val="16"/>
          <w:szCs w:val="16"/>
        </w:rPr>
        <w:t>Россошанского</w:t>
      </w:r>
      <w:proofErr w:type="spellEnd"/>
      <w:r w:rsidRPr="009C7A5E">
        <w:rPr>
          <w:sz w:val="16"/>
          <w:szCs w:val="16"/>
        </w:rPr>
        <w:t xml:space="preserve"> района есть историко-краеведческий музей. Начало ему положили ученики, учителя вместе с директором </w:t>
      </w:r>
      <w:proofErr w:type="spellStart"/>
      <w:r w:rsidRPr="009C7A5E">
        <w:rPr>
          <w:sz w:val="16"/>
          <w:szCs w:val="16"/>
        </w:rPr>
        <w:t>Митрофаном</w:t>
      </w:r>
      <w:proofErr w:type="spellEnd"/>
      <w:r w:rsidRPr="009C7A5E">
        <w:rPr>
          <w:sz w:val="16"/>
          <w:szCs w:val="16"/>
        </w:rPr>
        <w:t xml:space="preserve"> Дмитриевичем Савенковым ещё в 1960-е годы. Основу музейных материалов составляют документы, фотографии, письма о событиях времён Великой Отечественной войны.</w:t>
      </w:r>
      <w:r w:rsidRPr="009C7A5E">
        <w:rPr>
          <w:rStyle w:val="apple-converted-space"/>
          <w:sz w:val="16"/>
          <w:szCs w:val="16"/>
        </w:rPr>
        <w:t> </w:t>
      </w:r>
      <w:r w:rsidRPr="009C7A5E">
        <w:rPr>
          <w:sz w:val="16"/>
          <w:szCs w:val="16"/>
        </w:rPr>
        <w:br/>
      </w:r>
      <w:r w:rsidRPr="009C7A5E">
        <w:rPr>
          <w:sz w:val="16"/>
          <w:szCs w:val="16"/>
        </w:rPr>
        <w:br/>
        <w:t xml:space="preserve">С участием школьных следопытов в центре села были установлены мемориал и бюст Герою Советского Союза, командиру танковой бригады Ивану Федосеевичу </w:t>
      </w:r>
      <w:proofErr w:type="spellStart"/>
      <w:r w:rsidRPr="009C7A5E">
        <w:rPr>
          <w:sz w:val="16"/>
          <w:szCs w:val="16"/>
        </w:rPr>
        <w:t>Лубянецкому</w:t>
      </w:r>
      <w:proofErr w:type="spellEnd"/>
      <w:r w:rsidRPr="009C7A5E">
        <w:rPr>
          <w:sz w:val="16"/>
          <w:szCs w:val="16"/>
        </w:rPr>
        <w:t>, а недавно – «Стена памяти» на братской могиле павших воинов на сельском кладбище.</w:t>
      </w:r>
      <w:r w:rsidRPr="009C7A5E">
        <w:rPr>
          <w:rStyle w:val="apple-converted-space"/>
          <w:sz w:val="16"/>
          <w:szCs w:val="16"/>
        </w:rPr>
        <w:t> </w:t>
      </w:r>
      <w:r w:rsidRPr="009C7A5E">
        <w:rPr>
          <w:sz w:val="16"/>
          <w:szCs w:val="16"/>
        </w:rPr>
        <w:br/>
      </w:r>
      <w:r w:rsidRPr="009C7A5E">
        <w:rPr>
          <w:sz w:val="16"/>
          <w:szCs w:val="16"/>
        </w:rPr>
        <w:br/>
        <w:t xml:space="preserve">Было: </w:t>
      </w:r>
      <w:proofErr w:type="gramStart"/>
      <w:r w:rsidRPr="009C7A5E">
        <w:rPr>
          <w:sz w:val="16"/>
          <w:szCs w:val="16"/>
        </w:rPr>
        <w:t>в</w:t>
      </w:r>
      <w:proofErr w:type="gramEnd"/>
      <w:r w:rsidRPr="009C7A5E">
        <w:rPr>
          <w:sz w:val="16"/>
          <w:szCs w:val="16"/>
        </w:rPr>
        <w:t xml:space="preserve"> </w:t>
      </w:r>
      <w:proofErr w:type="gramStart"/>
      <w:r w:rsidRPr="009C7A5E">
        <w:rPr>
          <w:sz w:val="16"/>
          <w:szCs w:val="16"/>
        </w:rPr>
        <w:t>Первомайском</w:t>
      </w:r>
      <w:proofErr w:type="gramEnd"/>
      <w:r w:rsidRPr="009C7A5E">
        <w:rPr>
          <w:sz w:val="16"/>
          <w:szCs w:val="16"/>
        </w:rPr>
        <w:t xml:space="preserve"> принимали как самых дорогих гостей ветеранов-освободителей. Сейчас сюда, где свято хранят память об их родных, приезжают уже их дети, внуки и правнуки. Недавно завершена основная поисковая работа по созданию «Книги памяти». В неё занесены имена и краткие биографические сведения о 692 воинах, погибших при освобождении и защите села в декабре 1942 – январе 1943 годов.</w:t>
      </w:r>
      <w:r w:rsidRPr="009C7A5E">
        <w:rPr>
          <w:rStyle w:val="apple-converted-space"/>
          <w:sz w:val="16"/>
          <w:szCs w:val="16"/>
        </w:rPr>
        <w:t> </w:t>
      </w:r>
      <w:r w:rsidRPr="009C7A5E">
        <w:rPr>
          <w:sz w:val="16"/>
          <w:szCs w:val="16"/>
        </w:rPr>
        <w:br/>
      </w:r>
      <w:r w:rsidRPr="009C7A5E">
        <w:rPr>
          <w:sz w:val="16"/>
          <w:szCs w:val="16"/>
        </w:rPr>
        <w:br/>
        <w:t>Командир 172-й стрелковой дивизии, чьи воспоминания хранятся в школьном музее, Николай Сергеевич Тимофеев писал:</w:t>
      </w:r>
      <w:r w:rsidRPr="009C7A5E">
        <w:rPr>
          <w:rStyle w:val="apple-converted-space"/>
          <w:sz w:val="16"/>
          <w:szCs w:val="16"/>
        </w:rPr>
        <w:t> </w:t>
      </w:r>
      <w:r w:rsidRPr="009C7A5E">
        <w:rPr>
          <w:sz w:val="16"/>
          <w:szCs w:val="16"/>
        </w:rPr>
        <w:br/>
      </w:r>
      <w:r w:rsidRPr="009C7A5E">
        <w:rPr>
          <w:sz w:val="16"/>
          <w:szCs w:val="16"/>
        </w:rPr>
        <w:br/>
        <w:t>«Село Первомайск было освобождено в комбинированном бою – ночью и далее днём 20 декабря 1942 года. Бои вели наш 388-й стрелковый полк, дивизион артиллерии, две роты танков, сапёрная рота… Жители встречали нас хлебом-солью. Правда, хлеб был испечён из кукурузной муки. Все радовались. Ещё никто не знал, что здесь же за сельской околицей – севернее и западнее Первомайска – нашей 172-й дивизии и воинам, находившимся во втором эшелоне, 160-й стрелковой дивизии, предстояло вступить в многодневные жестокие бои. Фашисты – немцы и итальянцы – сумели спешно создать новую линию обороны на степных высотах».</w:t>
      </w:r>
      <w:r w:rsidRPr="009C7A5E">
        <w:rPr>
          <w:rStyle w:val="apple-converted-space"/>
          <w:sz w:val="16"/>
          <w:szCs w:val="16"/>
        </w:rPr>
        <w:t> </w:t>
      </w:r>
      <w:r w:rsidRPr="009C7A5E">
        <w:rPr>
          <w:sz w:val="16"/>
          <w:szCs w:val="16"/>
        </w:rPr>
        <w:br/>
      </w:r>
      <w:r w:rsidRPr="009C7A5E">
        <w:rPr>
          <w:sz w:val="16"/>
          <w:szCs w:val="16"/>
        </w:rPr>
        <w:br/>
        <w:t>Враг старался не просто удержать фронт, он мыслил вернуть утраченные на Дону позиции. А части Красной Армии защищали только-только освобождённые сёла. Ведь в боевой операции «Малый Сатурн» воинам советской 6-й армии ставилась задача «создать серьёзный заслон против возможного удара противника с запада».</w:t>
      </w:r>
      <w:r w:rsidRPr="009C7A5E">
        <w:rPr>
          <w:rStyle w:val="apple-converted-space"/>
          <w:sz w:val="16"/>
          <w:szCs w:val="16"/>
        </w:rPr>
        <w:t> </w:t>
      </w:r>
      <w:r w:rsidRPr="009C7A5E">
        <w:rPr>
          <w:sz w:val="16"/>
          <w:szCs w:val="16"/>
        </w:rPr>
        <w:br/>
      </w:r>
      <w:r w:rsidRPr="009C7A5E">
        <w:rPr>
          <w:sz w:val="16"/>
          <w:szCs w:val="16"/>
        </w:rPr>
        <w:br/>
        <w:t>Создать неприступный заслон с тем, чтобы наглухо закрыть всевозможные наземные и воздушные пути к Сталинграду. Там отчаянно сопротивлялись взятые в кольцо отборные фашистские войска.</w:t>
      </w:r>
      <w:r w:rsidRPr="009C7A5E">
        <w:rPr>
          <w:rStyle w:val="apple-converted-space"/>
          <w:sz w:val="16"/>
          <w:szCs w:val="16"/>
        </w:rPr>
        <w:t> </w:t>
      </w:r>
      <w:r w:rsidRPr="009C7A5E">
        <w:rPr>
          <w:sz w:val="16"/>
          <w:szCs w:val="16"/>
        </w:rPr>
        <w:br/>
      </w:r>
      <w:r w:rsidRPr="009C7A5E">
        <w:rPr>
          <w:sz w:val="16"/>
          <w:szCs w:val="16"/>
        </w:rPr>
        <w:br/>
      </w:r>
      <w:proofErr w:type="gramStart"/>
      <w:r w:rsidRPr="009C7A5E">
        <w:rPr>
          <w:sz w:val="16"/>
          <w:szCs w:val="16"/>
        </w:rPr>
        <w:t>Остервенело</w:t>
      </w:r>
      <w:proofErr w:type="gramEnd"/>
      <w:r w:rsidRPr="009C7A5E">
        <w:rPr>
          <w:sz w:val="16"/>
          <w:szCs w:val="16"/>
        </w:rPr>
        <w:t xml:space="preserve"> сражались немецко-итальянские захватчики и в полосе нашего наступления. К этому их обязывал сам фюрер в своих приказах:</w:t>
      </w:r>
      <w:r w:rsidRPr="009C7A5E">
        <w:rPr>
          <w:rStyle w:val="apple-converted-space"/>
          <w:sz w:val="16"/>
          <w:szCs w:val="16"/>
        </w:rPr>
        <w:t> </w:t>
      </w:r>
      <w:r w:rsidRPr="009C7A5E">
        <w:rPr>
          <w:sz w:val="16"/>
          <w:szCs w:val="16"/>
        </w:rPr>
        <w:br/>
      </w:r>
      <w:r w:rsidRPr="009C7A5E">
        <w:rPr>
          <w:sz w:val="16"/>
          <w:szCs w:val="16"/>
        </w:rPr>
        <w:br/>
        <w:t>«14.10.42 г.</w:t>
      </w:r>
      <w:r w:rsidRPr="009C7A5E">
        <w:rPr>
          <w:rStyle w:val="apple-converted-space"/>
          <w:sz w:val="16"/>
          <w:szCs w:val="16"/>
        </w:rPr>
        <w:t> </w:t>
      </w:r>
      <w:r w:rsidRPr="009C7A5E">
        <w:rPr>
          <w:sz w:val="16"/>
          <w:szCs w:val="16"/>
        </w:rPr>
        <w:br/>
      </w:r>
      <w:r w:rsidRPr="009C7A5E">
        <w:rPr>
          <w:sz w:val="16"/>
          <w:szCs w:val="16"/>
        </w:rPr>
        <w:br/>
        <w:t>1. Во что бы то ни стало удерживать зимние позиции…</w:t>
      </w:r>
      <w:r w:rsidRPr="009C7A5E">
        <w:rPr>
          <w:rStyle w:val="apple-converted-space"/>
          <w:sz w:val="16"/>
          <w:szCs w:val="16"/>
        </w:rPr>
        <w:t> </w:t>
      </w:r>
      <w:r w:rsidRPr="009C7A5E">
        <w:rPr>
          <w:sz w:val="16"/>
          <w:szCs w:val="16"/>
        </w:rPr>
        <w:br/>
      </w:r>
      <w:r w:rsidRPr="009C7A5E">
        <w:rPr>
          <w:sz w:val="16"/>
          <w:szCs w:val="16"/>
        </w:rPr>
        <w:br/>
        <w:t>3. В случае атак со стороны противника не отходить ни на шаг и не производить отступательных маневров оперативного характера.</w:t>
      </w:r>
      <w:r w:rsidRPr="009C7A5E">
        <w:rPr>
          <w:rStyle w:val="apple-converted-space"/>
          <w:sz w:val="16"/>
          <w:szCs w:val="16"/>
        </w:rPr>
        <w:t> </w:t>
      </w:r>
      <w:r w:rsidRPr="009C7A5E">
        <w:rPr>
          <w:sz w:val="16"/>
          <w:szCs w:val="16"/>
        </w:rPr>
        <w:br/>
      </w:r>
      <w:r w:rsidRPr="009C7A5E">
        <w:rPr>
          <w:sz w:val="16"/>
          <w:szCs w:val="16"/>
        </w:rPr>
        <w:br/>
        <w:t>За безусловное выполнение данных требований командиры несут ответственность непосредственно передо мной.</w:t>
      </w:r>
      <w:r w:rsidRPr="009C7A5E">
        <w:rPr>
          <w:rStyle w:val="apple-converted-space"/>
          <w:sz w:val="16"/>
          <w:szCs w:val="16"/>
        </w:rPr>
        <w:t> </w:t>
      </w:r>
      <w:r w:rsidRPr="009C7A5E">
        <w:rPr>
          <w:sz w:val="16"/>
          <w:szCs w:val="16"/>
        </w:rPr>
        <w:br/>
      </w:r>
      <w:r w:rsidRPr="009C7A5E">
        <w:rPr>
          <w:sz w:val="16"/>
          <w:szCs w:val="16"/>
        </w:rPr>
        <w:br/>
        <w:t>Адольф Гитлер».</w:t>
      </w:r>
    </w:p>
    <w:p w:rsidR="002D68AE" w:rsidRPr="009C7A5E" w:rsidRDefault="002D68AE" w:rsidP="002D68AE">
      <w:pPr>
        <w:pStyle w:val="a8"/>
        <w:shd w:val="clear" w:color="auto" w:fill="FFFFFF"/>
        <w:rPr>
          <w:sz w:val="16"/>
          <w:szCs w:val="16"/>
        </w:rPr>
      </w:pPr>
      <w:r w:rsidRPr="009C7A5E">
        <w:rPr>
          <w:sz w:val="16"/>
          <w:szCs w:val="16"/>
        </w:rPr>
        <w:t>«27.12.42г.</w:t>
      </w:r>
      <w:r w:rsidRPr="009C7A5E">
        <w:rPr>
          <w:rStyle w:val="apple-converted-space"/>
          <w:sz w:val="16"/>
          <w:szCs w:val="16"/>
        </w:rPr>
        <w:t> </w:t>
      </w:r>
      <w:r w:rsidRPr="009C7A5E">
        <w:rPr>
          <w:sz w:val="16"/>
          <w:szCs w:val="16"/>
        </w:rPr>
        <w:br/>
      </w:r>
      <w:r w:rsidRPr="009C7A5E">
        <w:rPr>
          <w:sz w:val="16"/>
          <w:szCs w:val="16"/>
        </w:rPr>
        <w:br/>
        <w:t>…основным для боевых действий ближайшего времени должно оставаться освобождение 6-й армии (немецкой, окружённой в Сталинграде – П.Ч.).</w:t>
      </w:r>
      <w:r w:rsidRPr="009C7A5E">
        <w:rPr>
          <w:rStyle w:val="apple-converted-space"/>
          <w:sz w:val="16"/>
          <w:szCs w:val="16"/>
        </w:rPr>
        <w:t> </w:t>
      </w:r>
      <w:r w:rsidRPr="009C7A5E">
        <w:rPr>
          <w:sz w:val="16"/>
          <w:szCs w:val="16"/>
        </w:rPr>
        <w:br/>
      </w:r>
      <w:r w:rsidRPr="009C7A5E">
        <w:rPr>
          <w:sz w:val="16"/>
          <w:szCs w:val="16"/>
        </w:rPr>
        <w:br/>
        <w:t xml:space="preserve">…Группа армий «Б» должна удерживать или вернуть общую линию: Калитва, северо-западнее населённых пунктов </w:t>
      </w:r>
      <w:proofErr w:type="spellStart"/>
      <w:r w:rsidRPr="009C7A5E">
        <w:rPr>
          <w:sz w:val="16"/>
          <w:szCs w:val="16"/>
        </w:rPr>
        <w:t>Тацинская</w:t>
      </w:r>
      <w:proofErr w:type="spellEnd"/>
      <w:r w:rsidRPr="009C7A5E">
        <w:rPr>
          <w:sz w:val="16"/>
          <w:szCs w:val="16"/>
        </w:rPr>
        <w:t>, Миллерово, железная дорога Миллерово – Кантемировка – Дон. Противник, уже сейчас находившийся за этой линией, должен быть уничтожен атакой.</w:t>
      </w:r>
      <w:r w:rsidRPr="009C7A5E">
        <w:rPr>
          <w:rStyle w:val="apple-converted-space"/>
          <w:sz w:val="16"/>
          <w:szCs w:val="16"/>
        </w:rPr>
        <w:t> </w:t>
      </w:r>
      <w:r w:rsidRPr="009C7A5E">
        <w:rPr>
          <w:sz w:val="16"/>
          <w:szCs w:val="16"/>
        </w:rPr>
        <w:br/>
      </w:r>
      <w:r w:rsidRPr="009C7A5E">
        <w:rPr>
          <w:sz w:val="16"/>
          <w:szCs w:val="16"/>
        </w:rPr>
        <w:br/>
        <w:t>Адольф Гитлер».</w:t>
      </w:r>
      <w:r w:rsidRPr="009C7A5E">
        <w:rPr>
          <w:rStyle w:val="apple-converted-space"/>
          <w:sz w:val="16"/>
          <w:szCs w:val="16"/>
        </w:rPr>
        <w:t> </w:t>
      </w:r>
      <w:r w:rsidRPr="009C7A5E">
        <w:rPr>
          <w:sz w:val="16"/>
          <w:szCs w:val="16"/>
        </w:rPr>
        <w:br/>
      </w:r>
      <w:r w:rsidRPr="009C7A5E">
        <w:rPr>
          <w:sz w:val="16"/>
          <w:szCs w:val="16"/>
        </w:rPr>
        <w:br/>
        <w:t xml:space="preserve">В здешних местах на запасной вражеской линии фронта по степным высотам от хуторов Новая Мельница, Зелёный Яр, </w:t>
      </w:r>
      <w:proofErr w:type="spellStart"/>
      <w:r w:rsidRPr="009C7A5E">
        <w:rPr>
          <w:sz w:val="16"/>
          <w:szCs w:val="16"/>
        </w:rPr>
        <w:t>Серобабин</w:t>
      </w:r>
      <w:proofErr w:type="spellEnd"/>
      <w:r w:rsidRPr="009C7A5E">
        <w:rPr>
          <w:sz w:val="16"/>
          <w:szCs w:val="16"/>
        </w:rPr>
        <w:t xml:space="preserve"> к железнодорожной станции </w:t>
      </w:r>
      <w:proofErr w:type="spellStart"/>
      <w:r w:rsidRPr="009C7A5E">
        <w:rPr>
          <w:sz w:val="16"/>
          <w:szCs w:val="16"/>
        </w:rPr>
        <w:t>Пасеково</w:t>
      </w:r>
      <w:proofErr w:type="spellEnd"/>
      <w:r w:rsidRPr="009C7A5E">
        <w:rPr>
          <w:sz w:val="16"/>
          <w:szCs w:val="16"/>
        </w:rPr>
        <w:t xml:space="preserve"> удерживал позиции 15-тысячный корпус альпийской дивизии «Юлия» во главе с генералом Умберто </w:t>
      </w:r>
      <w:proofErr w:type="spellStart"/>
      <w:r w:rsidRPr="009C7A5E">
        <w:rPr>
          <w:sz w:val="16"/>
          <w:szCs w:val="16"/>
        </w:rPr>
        <w:t>Риканьо</w:t>
      </w:r>
      <w:proofErr w:type="spellEnd"/>
      <w:r w:rsidRPr="009C7A5E">
        <w:rPr>
          <w:sz w:val="16"/>
          <w:szCs w:val="16"/>
        </w:rPr>
        <w:t xml:space="preserve">. На правом фланге итальянского альпийского корпуса она была включена в состав своего правого соседа – 24-го немецкого танкового корпуса – для усиления обороны. Фашисты старались защитить аэродромы в Россоши, </w:t>
      </w:r>
      <w:proofErr w:type="spellStart"/>
      <w:r w:rsidRPr="009C7A5E">
        <w:rPr>
          <w:sz w:val="16"/>
          <w:szCs w:val="16"/>
        </w:rPr>
        <w:t>Гартмашевке</w:t>
      </w:r>
      <w:proofErr w:type="spellEnd"/>
      <w:r w:rsidRPr="009C7A5E">
        <w:rPr>
          <w:sz w:val="16"/>
          <w:szCs w:val="16"/>
        </w:rPr>
        <w:t xml:space="preserve"> (близ Кантемировки), Чертково, Миллерово, </w:t>
      </w:r>
      <w:proofErr w:type="spellStart"/>
      <w:r w:rsidRPr="009C7A5E">
        <w:rPr>
          <w:sz w:val="16"/>
          <w:szCs w:val="16"/>
        </w:rPr>
        <w:t>Тацинской</w:t>
      </w:r>
      <w:proofErr w:type="spellEnd"/>
      <w:r w:rsidRPr="009C7A5E">
        <w:rPr>
          <w:sz w:val="16"/>
          <w:szCs w:val="16"/>
        </w:rPr>
        <w:t xml:space="preserve">, со </w:t>
      </w:r>
      <w:proofErr w:type="gramStart"/>
      <w:r w:rsidRPr="009C7A5E">
        <w:rPr>
          <w:sz w:val="16"/>
          <w:szCs w:val="16"/>
        </w:rPr>
        <w:t>складов</w:t>
      </w:r>
      <w:proofErr w:type="gramEnd"/>
      <w:r w:rsidRPr="009C7A5E">
        <w:rPr>
          <w:sz w:val="16"/>
          <w:szCs w:val="16"/>
        </w:rPr>
        <w:t xml:space="preserve"> которых по «воздушным мостам» снабжали оружием, горючим, провиантом взятую в «кольцо» армию Паулюса.</w:t>
      </w:r>
      <w:r w:rsidRPr="009C7A5E">
        <w:rPr>
          <w:rStyle w:val="apple-converted-space"/>
          <w:sz w:val="16"/>
          <w:szCs w:val="16"/>
        </w:rPr>
        <w:t> </w:t>
      </w:r>
      <w:r w:rsidRPr="009C7A5E">
        <w:rPr>
          <w:sz w:val="16"/>
          <w:szCs w:val="16"/>
        </w:rPr>
        <w:br/>
      </w:r>
      <w:r w:rsidRPr="009C7A5E">
        <w:rPr>
          <w:sz w:val="16"/>
          <w:szCs w:val="16"/>
        </w:rPr>
        <w:br/>
        <w:t>Старались прикрыть прибывавшие с запада свежие танковые подразделения, прокладывавшие наземную «дорогу спасения» к Сталинграду.</w:t>
      </w:r>
      <w:r w:rsidRPr="009C7A5E">
        <w:rPr>
          <w:rStyle w:val="apple-converted-space"/>
          <w:sz w:val="16"/>
          <w:szCs w:val="16"/>
        </w:rPr>
        <w:t> </w:t>
      </w:r>
      <w:r w:rsidRPr="009C7A5E">
        <w:rPr>
          <w:sz w:val="16"/>
          <w:szCs w:val="16"/>
        </w:rPr>
        <w:br/>
      </w:r>
      <w:r w:rsidRPr="009C7A5E">
        <w:rPr>
          <w:sz w:val="16"/>
          <w:szCs w:val="16"/>
        </w:rPr>
        <w:br/>
        <w:t>Старались попридержать наступление советских войск с донских берегов, ибо оно угрожало окружением всей кавказской группировке противника.</w:t>
      </w:r>
      <w:r w:rsidRPr="009C7A5E">
        <w:rPr>
          <w:rStyle w:val="apple-converted-space"/>
          <w:sz w:val="16"/>
          <w:szCs w:val="16"/>
        </w:rPr>
        <w:t> </w:t>
      </w:r>
      <w:r w:rsidRPr="009C7A5E">
        <w:rPr>
          <w:sz w:val="16"/>
          <w:szCs w:val="16"/>
        </w:rPr>
        <w:br/>
      </w:r>
      <w:r w:rsidRPr="009C7A5E">
        <w:rPr>
          <w:sz w:val="16"/>
          <w:szCs w:val="16"/>
        </w:rPr>
        <w:br/>
        <w:t xml:space="preserve">…Вблизи села </w:t>
      </w:r>
      <w:proofErr w:type="gramStart"/>
      <w:r w:rsidRPr="009C7A5E">
        <w:rPr>
          <w:sz w:val="16"/>
          <w:szCs w:val="16"/>
        </w:rPr>
        <w:t>Первомайское</w:t>
      </w:r>
      <w:proofErr w:type="gramEnd"/>
      <w:r w:rsidRPr="009C7A5E">
        <w:rPr>
          <w:sz w:val="16"/>
          <w:szCs w:val="16"/>
        </w:rPr>
        <w:t xml:space="preserve"> противник закрепился на степных высотах. Их «ни объехать, ни обойти», поскольку вроде бы прерывистая линия фронта держалась под убийственным перекрёстным вражеским огнём. Особенно значимы были холмы Солонцы и </w:t>
      </w:r>
      <w:proofErr w:type="spellStart"/>
      <w:r w:rsidRPr="009C7A5E">
        <w:rPr>
          <w:sz w:val="16"/>
          <w:szCs w:val="16"/>
        </w:rPr>
        <w:t>Осиянка</w:t>
      </w:r>
      <w:proofErr w:type="spellEnd"/>
      <w:r w:rsidRPr="009C7A5E">
        <w:rPr>
          <w:sz w:val="16"/>
          <w:szCs w:val="16"/>
        </w:rPr>
        <w:t xml:space="preserve"> (на военных картах это высота 205,6) и </w:t>
      </w:r>
      <w:proofErr w:type="spellStart"/>
      <w:r w:rsidRPr="009C7A5E">
        <w:rPr>
          <w:sz w:val="16"/>
          <w:szCs w:val="16"/>
        </w:rPr>
        <w:t>всхолмье</w:t>
      </w:r>
      <w:proofErr w:type="spellEnd"/>
      <w:r w:rsidRPr="009C7A5E">
        <w:rPr>
          <w:sz w:val="16"/>
          <w:szCs w:val="16"/>
        </w:rPr>
        <w:t xml:space="preserve"> у исчезнувшего ныне хуторка </w:t>
      </w:r>
      <w:proofErr w:type="spellStart"/>
      <w:r w:rsidRPr="009C7A5E">
        <w:rPr>
          <w:sz w:val="16"/>
          <w:szCs w:val="16"/>
        </w:rPr>
        <w:t>Серобабин</w:t>
      </w:r>
      <w:proofErr w:type="spellEnd"/>
      <w:r w:rsidRPr="009C7A5E">
        <w:rPr>
          <w:sz w:val="16"/>
          <w:szCs w:val="16"/>
        </w:rPr>
        <w:t xml:space="preserve"> (высота 201,8).</w:t>
      </w:r>
      <w:r w:rsidRPr="009C7A5E">
        <w:rPr>
          <w:rStyle w:val="apple-converted-space"/>
          <w:sz w:val="16"/>
          <w:szCs w:val="16"/>
        </w:rPr>
        <w:t> </w:t>
      </w:r>
      <w:r w:rsidRPr="009C7A5E">
        <w:rPr>
          <w:sz w:val="16"/>
          <w:szCs w:val="16"/>
        </w:rPr>
        <w:br/>
      </w:r>
      <w:r w:rsidRPr="009C7A5E">
        <w:rPr>
          <w:sz w:val="16"/>
          <w:szCs w:val="16"/>
        </w:rPr>
        <w:br/>
        <w:t xml:space="preserve">Вот как описывает бои на основе архивных материалов итальянский военный историк </w:t>
      </w:r>
      <w:proofErr w:type="spellStart"/>
      <w:r w:rsidRPr="009C7A5E">
        <w:rPr>
          <w:sz w:val="16"/>
          <w:szCs w:val="16"/>
        </w:rPr>
        <w:t>Джорджо</w:t>
      </w:r>
      <w:proofErr w:type="spellEnd"/>
      <w:r w:rsidRPr="009C7A5E">
        <w:rPr>
          <w:sz w:val="16"/>
          <w:szCs w:val="16"/>
        </w:rPr>
        <w:t xml:space="preserve"> </w:t>
      </w:r>
      <w:proofErr w:type="spellStart"/>
      <w:r w:rsidRPr="009C7A5E">
        <w:rPr>
          <w:sz w:val="16"/>
          <w:szCs w:val="16"/>
        </w:rPr>
        <w:t>Скотони</w:t>
      </w:r>
      <w:proofErr w:type="spellEnd"/>
      <w:r w:rsidRPr="009C7A5E">
        <w:rPr>
          <w:sz w:val="16"/>
          <w:szCs w:val="16"/>
        </w:rPr>
        <w:t>:</w:t>
      </w:r>
      <w:r w:rsidRPr="009C7A5E">
        <w:rPr>
          <w:rStyle w:val="apple-converted-space"/>
          <w:sz w:val="16"/>
          <w:szCs w:val="16"/>
        </w:rPr>
        <w:t> </w:t>
      </w:r>
      <w:r w:rsidRPr="009C7A5E">
        <w:rPr>
          <w:sz w:val="16"/>
          <w:szCs w:val="16"/>
        </w:rPr>
        <w:br/>
      </w:r>
      <w:r w:rsidRPr="009C7A5E">
        <w:rPr>
          <w:sz w:val="16"/>
          <w:szCs w:val="16"/>
        </w:rPr>
        <w:br/>
        <w:t>«26 декабря, в 3.15 утра, после короткой артиллерийской и пулемётной подготовки, противник стал наступать по всей полосе фронта батальона «</w:t>
      </w:r>
      <w:proofErr w:type="spellStart"/>
      <w:r w:rsidRPr="009C7A5E">
        <w:rPr>
          <w:sz w:val="16"/>
          <w:szCs w:val="16"/>
        </w:rPr>
        <w:t>Толмеццо</w:t>
      </w:r>
      <w:proofErr w:type="spellEnd"/>
      <w:r w:rsidRPr="009C7A5E">
        <w:rPr>
          <w:sz w:val="16"/>
          <w:szCs w:val="16"/>
        </w:rPr>
        <w:t xml:space="preserve">». </w:t>
      </w:r>
      <w:proofErr w:type="gramStart"/>
      <w:r w:rsidRPr="009C7A5E">
        <w:rPr>
          <w:sz w:val="16"/>
          <w:szCs w:val="16"/>
        </w:rPr>
        <w:t>Наступавших</w:t>
      </w:r>
      <w:proofErr w:type="gramEnd"/>
      <w:r w:rsidRPr="009C7A5E">
        <w:rPr>
          <w:sz w:val="16"/>
          <w:szCs w:val="16"/>
        </w:rPr>
        <w:t xml:space="preserve"> огнём поддерживали пулемёты, поставленные на санки. Бой мало-помалу стих. Позже - двумя атаками, в 5.30 и 6.15 утра, советские солдаты, в составе примерно одного полка, прорываются на позиции высоты 205,6 (Солонцы), занятой 264-й ротой батальона «Вал </w:t>
      </w:r>
      <w:proofErr w:type="spellStart"/>
      <w:r w:rsidRPr="009C7A5E">
        <w:rPr>
          <w:sz w:val="16"/>
          <w:szCs w:val="16"/>
        </w:rPr>
        <w:t>Чисмон</w:t>
      </w:r>
      <w:proofErr w:type="spellEnd"/>
      <w:r w:rsidRPr="009C7A5E">
        <w:rPr>
          <w:sz w:val="16"/>
          <w:szCs w:val="16"/>
        </w:rPr>
        <w:t>», и дороги в районе Первомайск (</w:t>
      </w:r>
      <w:proofErr w:type="spellStart"/>
      <w:r w:rsidRPr="009C7A5E">
        <w:rPr>
          <w:sz w:val="16"/>
          <w:szCs w:val="16"/>
        </w:rPr>
        <w:t>Дерезоватое</w:t>
      </w:r>
      <w:proofErr w:type="spellEnd"/>
      <w:r w:rsidRPr="009C7A5E">
        <w:rPr>
          <w:sz w:val="16"/>
          <w:szCs w:val="16"/>
        </w:rPr>
        <w:t xml:space="preserve">) – перекрёсток Зелёный Яр, занятом 265-й ротой этого батальона. Скорое </w:t>
      </w:r>
      <w:r w:rsidRPr="009C7A5E">
        <w:rPr>
          <w:sz w:val="16"/>
          <w:szCs w:val="16"/>
        </w:rPr>
        <w:lastRenderedPageBreak/>
        <w:t xml:space="preserve">вмешательство итальянской и немецкой артиллерий заставило советские войска отказаться от продолжения наступления. Но они не прекратили атаки и в 7.15 утра ещё раз попробовали завоевать высоту 205,6, после артподготовки. Высота 205,6 уже несколько дней находилась под сильным огнём артиллерии, и </w:t>
      </w:r>
      <w:proofErr w:type="spellStart"/>
      <w:r w:rsidRPr="009C7A5E">
        <w:rPr>
          <w:sz w:val="16"/>
          <w:szCs w:val="16"/>
        </w:rPr>
        <w:t>альпийцы</w:t>
      </w:r>
      <w:proofErr w:type="spellEnd"/>
      <w:r w:rsidRPr="009C7A5E">
        <w:rPr>
          <w:sz w:val="16"/>
          <w:szCs w:val="16"/>
        </w:rPr>
        <w:t xml:space="preserve"> назвали её «кипячёной кастрюлей».</w:t>
      </w:r>
      <w:r w:rsidRPr="009C7A5E">
        <w:rPr>
          <w:rStyle w:val="apple-converted-space"/>
          <w:sz w:val="16"/>
          <w:szCs w:val="16"/>
        </w:rPr>
        <w:t> </w:t>
      </w:r>
      <w:r w:rsidRPr="009C7A5E">
        <w:rPr>
          <w:sz w:val="16"/>
          <w:szCs w:val="16"/>
        </w:rPr>
        <w:br/>
      </w:r>
      <w:r w:rsidRPr="009C7A5E">
        <w:rPr>
          <w:sz w:val="16"/>
          <w:szCs w:val="16"/>
        </w:rPr>
        <w:br/>
        <w:t xml:space="preserve">277-я рота батальона «Вал </w:t>
      </w:r>
      <w:proofErr w:type="spellStart"/>
      <w:r w:rsidRPr="009C7A5E">
        <w:rPr>
          <w:sz w:val="16"/>
          <w:szCs w:val="16"/>
        </w:rPr>
        <w:t>Чисмон</w:t>
      </w:r>
      <w:proofErr w:type="spellEnd"/>
      <w:r w:rsidRPr="009C7A5E">
        <w:rPr>
          <w:sz w:val="16"/>
          <w:szCs w:val="16"/>
        </w:rPr>
        <w:t xml:space="preserve">» двинулась к этой высоте, усиленная шестью немецкими танками. Резким контрнаступлением ей удалось вновь захватить высоту. </w:t>
      </w:r>
      <w:proofErr w:type="gramStart"/>
      <w:r w:rsidRPr="009C7A5E">
        <w:rPr>
          <w:sz w:val="16"/>
          <w:szCs w:val="16"/>
        </w:rPr>
        <w:t>Потери были тяжёлыми и с итальянской, и с советской сторон… 28 декабря борьба за высоту 205,6 стала ещё более кровавой.</w:t>
      </w:r>
      <w:proofErr w:type="gramEnd"/>
      <w:r w:rsidRPr="009C7A5E">
        <w:rPr>
          <w:rStyle w:val="apple-converted-space"/>
          <w:sz w:val="16"/>
          <w:szCs w:val="16"/>
        </w:rPr>
        <w:t> </w:t>
      </w:r>
      <w:r w:rsidRPr="009C7A5E">
        <w:rPr>
          <w:sz w:val="16"/>
          <w:szCs w:val="16"/>
        </w:rPr>
        <w:br/>
      </w:r>
      <w:r w:rsidRPr="009C7A5E">
        <w:rPr>
          <w:sz w:val="16"/>
          <w:szCs w:val="16"/>
        </w:rPr>
        <w:br/>
        <w:t xml:space="preserve">Ночью советские войска овладели западной стороной высоты, бывшей участком немецких войск 387-й дивизии, на правом фланге </w:t>
      </w:r>
      <w:proofErr w:type="spellStart"/>
      <w:r w:rsidRPr="009C7A5E">
        <w:rPr>
          <w:sz w:val="16"/>
          <w:szCs w:val="16"/>
        </w:rPr>
        <w:t>альпийцев</w:t>
      </w:r>
      <w:proofErr w:type="spellEnd"/>
      <w:r w:rsidRPr="009C7A5E">
        <w:rPr>
          <w:sz w:val="16"/>
          <w:szCs w:val="16"/>
        </w:rPr>
        <w:t>.</w:t>
      </w:r>
      <w:r w:rsidRPr="009C7A5E">
        <w:rPr>
          <w:rStyle w:val="apple-converted-space"/>
          <w:sz w:val="16"/>
          <w:szCs w:val="16"/>
        </w:rPr>
        <w:t> </w:t>
      </w:r>
      <w:r w:rsidRPr="009C7A5E">
        <w:rPr>
          <w:sz w:val="16"/>
          <w:szCs w:val="16"/>
        </w:rPr>
        <w:br/>
      </w:r>
      <w:r w:rsidRPr="009C7A5E">
        <w:rPr>
          <w:sz w:val="16"/>
          <w:szCs w:val="16"/>
        </w:rPr>
        <w:br/>
        <w:t xml:space="preserve">В результате - высота 205,6 была покинута. Но позже сильным штурмом 264-й роты батальона «Вал </w:t>
      </w:r>
      <w:proofErr w:type="spellStart"/>
      <w:r w:rsidRPr="009C7A5E">
        <w:rPr>
          <w:sz w:val="16"/>
          <w:szCs w:val="16"/>
        </w:rPr>
        <w:t>Чисмон</w:t>
      </w:r>
      <w:proofErr w:type="spellEnd"/>
      <w:r w:rsidRPr="009C7A5E">
        <w:rPr>
          <w:sz w:val="16"/>
          <w:szCs w:val="16"/>
        </w:rPr>
        <w:t>», она была снова взята. Советские войска той же ночью отвоевали высоту ещё раз, но к 5 утра она была снова возвращена.</w:t>
      </w:r>
      <w:r w:rsidRPr="009C7A5E">
        <w:rPr>
          <w:rStyle w:val="apple-converted-space"/>
          <w:sz w:val="16"/>
          <w:szCs w:val="16"/>
        </w:rPr>
        <w:t> </w:t>
      </w:r>
      <w:r w:rsidRPr="009C7A5E">
        <w:rPr>
          <w:sz w:val="16"/>
          <w:szCs w:val="16"/>
        </w:rPr>
        <w:br/>
      </w:r>
      <w:r w:rsidRPr="009C7A5E">
        <w:rPr>
          <w:sz w:val="16"/>
          <w:szCs w:val="16"/>
        </w:rPr>
        <w:br/>
        <w:t xml:space="preserve">Днём 29 декабря по радио передали сводку военных действий немецкого Верховного командования, в </w:t>
      </w:r>
      <w:proofErr w:type="gramStart"/>
      <w:r w:rsidRPr="009C7A5E">
        <w:rPr>
          <w:sz w:val="16"/>
          <w:szCs w:val="16"/>
        </w:rPr>
        <w:t>которой</w:t>
      </w:r>
      <w:proofErr w:type="gramEnd"/>
      <w:r w:rsidRPr="009C7A5E">
        <w:rPr>
          <w:sz w:val="16"/>
          <w:szCs w:val="16"/>
        </w:rPr>
        <w:t xml:space="preserve"> говорилось: «В оборонительных контрнаступлениях в большой излучине Дона особо отличилась итальянская дивизия «Юлия».</w:t>
      </w:r>
      <w:r w:rsidRPr="009C7A5E">
        <w:rPr>
          <w:rStyle w:val="apple-converted-space"/>
          <w:sz w:val="16"/>
          <w:szCs w:val="16"/>
        </w:rPr>
        <w:t> </w:t>
      </w:r>
      <w:r w:rsidRPr="009C7A5E">
        <w:rPr>
          <w:sz w:val="16"/>
          <w:szCs w:val="16"/>
        </w:rPr>
        <w:br/>
      </w:r>
      <w:r w:rsidRPr="009C7A5E">
        <w:rPr>
          <w:sz w:val="16"/>
          <w:szCs w:val="16"/>
        </w:rPr>
        <w:br/>
        <w:t xml:space="preserve">…30 декабря вновь стало трудным днём для 9-го альпийского полка, где </w:t>
      </w:r>
      <w:proofErr w:type="spellStart"/>
      <w:r w:rsidRPr="009C7A5E">
        <w:rPr>
          <w:sz w:val="16"/>
          <w:szCs w:val="16"/>
        </w:rPr>
        <w:t>альпийцы</w:t>
      </w:r>
      <w:proofErr w:type="spellEnd"/>
      <w:r w:rsidRPr="009C7A5E">
        <w:rPr>
          <w:sz w:val="16"/>
          <w:szCs w:val="16"/>
        </w:rPr>
        <w:t xml:space="preserve"> батальона «</w:t>
      </w:r>
      <w:proofErr w:type="spellStart"/>
      <w:r w:rsidRPr="009C7A5E">
        <w:rPr>
          <w:sz w:val="16"/>
          <w:szCs w:val="16"/>
        </w:rPr>
        <w:t>Виченца</w:t>
      </w:r>
      <w:proofErr w:type="spellEnd"/>
      <w:r w:rsidRPr="009C7A5E">
        <w:rPr>
          <w:sz w:val="16"/>
          <w:szCs w:val="16"/>
        </w:rPr>
        <w:t xml:space="preserve">» были атакованы советской пехотой и 20 танками. Около 6 утра, после продолжительного артиллерийского огня, два советских батальона атаковали альпийские позиции, прикрывавшие дорогу </w:t>
      </w:r>
      <w:proofErr w:type="gramStart"/>
      <w:r w:rsidRPr="009C7A5E">
        <w:rPr>
          <w:sz w:val="16"/>
          <w:szCs w:val="16"/>
        </w:rPr>
        <w:t>Первомайское</w:t>
      </w:r>
      <w:proofErr w:type="gramEnd"/>
      <w:r w:rsidRPr="009C7A5E">
        <w:rPr>
          <w:sz w:val="16"/>
          <w:szCs w:val="16"/>
        </w:rPr>
        <w:t xml:space="preserve"> (</w:t>
      </w:r>
      <w:proofErr w:type="spellStart"/>
      <w:r w:rsidRPr="009C7A5E">
        <w:rPr>
          <w:sz w:val="16"/>
          <w:szCs w:val="16"/>
        </w:rPr>
        <w:t>Дерезоватое</w:t>
      </w:r>
      <w:proofErr w:type="spellEnd"/>
      <w:r w:rsidRPr="009C7A5E">
        <w:rPr>
          <w:sz w:val="16"/>
          <w:szCs w:val="16"/>
        </w:rPr>
        <w:t>) – Зелёный Яр.</w:t>
      </w:r>
      <w:r w:rsidRPr="009C7A5E">
        <w:rPr>
          <w:rStyle w:val="apple-converted-space"/>
          <w:sz w:val="16"/>
          <w:szCs w:val="16"/>
        </w:rPr>
        <w:t> </w:t>
      </w:r>
      <w:r w:rsidRPr="009C7A5E">
        <w:rPr>
          <w:sz w:val="16"/>
          <w:szCs w:val="16"/>
        </w:rPr>
        <w:br/>
      </w:r>
      <w:r w:rsidRPr="009C7A5E">
        <w:rPr>
          <w:sz w:val="16"/>
          <w:szCs w:val="16"/>
        </w:rPr>
        <w:br/>
        <w:t xml:space="preserve">В то время как </w:t>
      </w:r>
      <w:proofErr w:type="spellStart"/>
      <w:r w:rsidRPr="009C7A5E">
        <w:rPr>
          <w:sz w:val="16"/>
          <w:szCs w:val="16"/>
        </w:rPr>
        <w:t>альпийцы</w:t>
      </w:r>
      <w:proofErr w:type="spellEnd"/>
      <w:r w:rsidRPr="009C7A5E">
        <w:rPr>
          <w:sz w:val="16"/>
          <w:szCs w:val="16"/>
        </w:rPr>
        <w:t xml:space="preserve"> сдерживали наступающие войска, советская артиллерия вела обстрел населённых пунктов Голубая Криница, Комарово, Зелёный Яр и Криничная, зимних дорог, наших снабженческих баз в тылу. </w:t>
      </w:r>
      <w:proofErr w:type="gramStart"/>
      <w:r w:rsidRPr="009C7A5E">
        <w:rPr>
          <w:sz w:val="16"/>
          <w:szCs w:val="16"/>
        </w:rPr>
        <w:t>В 9.00 бой переходит в ближний и скоро превращается в яростную драку с применением ручных гранат.</w:t>
      </w:r>
      <w:proofErr w:type="gramEnd"/>
      <w:r w:rsidRPr="009C7A5E">
        <w:rPr>
          <w:sz w:val="16"/>
          <w:szCs w:val="16"/>
        </w:rPr>
        <w:t xml:space="preserve"> Командование 385-й немецкой дивизии просит поддержки авиации, которая через полтора часа начинает бомбить советские колонны.</w:t>
      </w:r>
      <w:r w:rsidRPr="009C7A5E">
        <w:rPr>
          <w:rStyle w:val="apple-converted-space"/>
          <w:sz w:val="16"/>
          <w:szCs w:val="16"/>
        </w:rPr>
        <w:t> </w:t>
      </w:r>
      <w:r w:rsidRPr="009C7A5E">
        <w:rPr>
          <w:sz w:val="16"/>
          <w:szCs w:val="16"/>
        </w:rPr>
        <w:br/>
      </w:r>
      <w:r w:rsidRPr="009C7A5E">
        <w:rPr>
          <w:sz w:val="16"/>
          <w:szCs w:val="16"/>
        </w:rPr>
        <w:br/>
        <w:t>В это время другая колонна движется в направлении Зелёного Яра. 59-я рота батальона «</w:t>
      </w:r>
      <w:proofErr w:type="spellStart"/>
      <w:r w:rsidRPr="009C7A5E">
        <w:rPr>
          <w:sz w:val="16"/>
          <w:szCs w:val="16"/>
        </w:rPr>
        <w:t>Виченца</w:t>
      </w:r>
      <w:proofErr w:type="spellEnd"/>
      <w:r w:rsidRPr="009C7A5E">
        <w:rPr>
          <w:sz w:val="16"/>
          <w:szCs w:val="16"/>
        </w:rPr>
        <w:t xml:space="preserve">» бросилась в контрнаступление. Её поддержали 4 немецких самоходных орудия и 6 танков. С их помощью </w:t>
      </w:r>
      <w:proofErr w:type="spellStart"/>
      <w:r w:rsidRPr="009C7A5E">
        <w:rPr>
          <w:sz w:val="16"/>
          <w:szCs w:val="16"/>
        </w:rPr>
        <w:t>альпийцы</w:t>
      </w:r>
      <w:proofErr w:type="spellEnd"/>
      <w:r w:rsidRPr="009C7A5E">
        <w:rPr>
          <w:sz w:val="16"/>
          <w:szCs w:val="16"/>
        </w:rPr>
        <w:t xml:space="preserve"> отбросили советские войска с занимаемых позиций, нанеся им большие потери».</w:t>
      </w:r>
      <w:r w:rsidRPr="009C7A5E">
        <w:rPr>
          <w:rStyle w:val="apple-converted-space"/>
          <w:sz w:val="16"/>
          <w:szCs w:val="16"/>
        </w:rPr>
        <w:t> </w:t>
      </w:r>
    </w:p>
    <w:p w:rsidR="002D68AE" w:rsidRPr="002D68AE" w:rsidRDefault="002D68AE" w:rsidP="002D68AE">
      <w:pPr>
        <w:shd w:val="clear" w:color="auto" w:fill="FFFFFF"/>
        <w:jc w:val="center"/>
        <w:rPr>
          <w:color w:val="4D5254"/>
          <w:sz w:val="16"/>
          <w:szCs w:val="16"/>
          <w:lang w:val="en-US"/>
        </w:rPr>
      </w:pPr>
      <w:r w:rsidRPr="002D68AE">
        <w:rPr>
          <w:noProof/>
          <w:color w:val="4D5254"/>
          <w:sz w:val="16"/>
          <w:szCs w:val="16"/>
        </w:rPr>
        <w:drawing>
          <wp:inline distT="0" distB="0" distL="0" distR="0">
            <wp:extent cx="5238750" cy="4597400"/>
            <wp:effectExtent l="19050" t="0" r="0" b="0"/>
            <wp:docPr id="4" name="Рисунок 2" descr="http://www.communa.ru/upload/photo2014/warItalyPlen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ommuna.ru/upload/photo2014/warItalyPlen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59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68AE">
        <w:rPr>
          <w:rStyle w:val="apple-converted-space"/>
          <w:color w:val="4D5254"/>
          <w:sz w:val="16"/>
          <w:szCs w:val="16"/>
        </w:rPr>
        <w:t> </w:t>
      </w:r>
      <w:r w:rsidRPr="002D68AE">
        <w:rPr>
          <w:color w:val="4D5254"/>
          <w:sz w:val="16"/>
          <w:szCs w:val="16"/>
        </w:rPr>
        <w:br/>
      </w:r>
      <w:r w:rsidRPr="002D68AE">
        <w:rPr>
          <w:color w:val="565A8A"/>
          <w:sz w:val="16"/>
          <w:szCs w:val="16"/>
        </w:rPr>
        <w:t>Колонна итальянских пленных на Дону. Фото</w:t>
      </w:r>
      <w:r w:rsidRPr="002D68AE">
        <w:rPr>
          <w:color w:val="565A8A"/>
          <w:sz w:val="16"/>
          <w:szCs w:val="16"/>
          <w:lang w:val="en-US"/>
        </w:rPr>
        <w:t xml:space="preserve"> </w:t>
      </w:r>
      <w:r w:rsidRPr="002D68AE">
        <w:rPr>
          <w:color w:val="565A8A"/>
          <w:sz w:val="16"/>
          <w:szCs w:val="16"/>
        </w:rPr>
        <w:t>из</w:t>
      </w:r>
      <w:r w:rsidRPr="002D68AE">
        <w:rPr>
          <w:color w:val="565A8A"/>
          <w:sz w:val="16"/>
          <w:szCs w:val="16"/>
          <w:lang w:val="en-US"/>
        </w:rPr>
        <w:t xml:space="preserve"> </w:t>
      </w:r>
      <w:r w:rsidRPr="002D68AE">
        <w:rPr>
          <w:color w:val="565A8A"/>
          <w:sz w:val="16"/>
          <w:szCs w:val="16"/>
        </w:rPr>
        <w:t>книги</w:t>
      </w:r>
      <w:r w:rsidRPr="002D68AE">
        <w:rPr>
          <w:color w:val="565A8A"/>
          <w:sz w:val="16"/>
          <w:szCs w:val="16"/>
          <w:lang w:val="en-US"/>
        </w:rPr>
        <w:t xml:space="preserve"> Giorgio </w:t>
      </w:r>
      <w:proofErr w:type="spellStart"/>
      <w:r w:rsidRPr="002D68AE">
        <w:rPr>
          <w:color w:val="565A8A"/>
          <w:sz w:val="16"/>
          <w:szCs w:val="16"/>
          <w:lang w:val="en-US"/>
        </w:rPr>
        <w:t>Scotoni</w:t>
      </w:r>
      <w:proofErr w:type="spellEnd"/>
      <w:r w:rsidRPr="002D68AE">
        <w:rPr>
          <w:color w:val="565A8A"/>
          <w:sz w:val="16"/>
          <w:szCs w:val="16"/>
          <w:lang w:val="en-US"/>
        </w:rPr>
        <w:t xml:space="preserve"> «</w:t>
      </w:r>
      <w:proofErr w:type="spellStart"/>
      <w:r w:rsidRPr="002D68AE">
        <w:rPr>
          <w:color w:val="565A8A"/>
          <w:sz w:val="16"/>
          <w:szCs w:val="16"/>
          <w:lang w:val="en-US"/>
        </w:rPr>
        <w:t>L'Armata</w:t>
      </w:r>
      <w:proofErr w:type="spellEnd"/>
      <w:r w:rsidRPr="002D68AE">
        <w:rPr>
          <w:color w:val="565A8A"/>
          <w:sz w:val="16"/>
          <w:szCs w:val="16"/>
          <w:lang w:val="en-US"/>
        </w:rPr>
        <w:t xml:space="preserve"> </w:t>
      </w:r>
      <w:proofErr w:type="spellStart"/>
      <w:r w:rsidRPr="002D68AE">
        <w:rPr>
          <w:color w:val="565A8A"/>
          <w:sz w:val="16"/>
          <w:szCs w:val="16"/>
          <w:lang w:val="en-US"/>
        </w:rPr>
        <w:t>Rossa</w:t>
      </w:r>
      <w:proofErr w:type="spellEnd"/>
      <w:r w:rsidRPr="002D68AE">
        <w:rPr>
          <w:color w:val="565A8A"/>
          <w:sz w:val="16"/>
          <w:szCs w:val="16"/>
          <w:lang w:val="en-US"/>
        </w:rPr>
        <w:t xml:space="preserve"> e la </w:t>
      </w:r>
      <w:proofErr w:type="spellStart"/>
      <w:r w:rsidRPr="002D68AE">
        <w:rPr>
          <w:color w:val="565A8A"/>
          <w:sz w:val="16"/>
          <w:szCs w:val="16"/>
          <w:lang w:val="en-US"/>
        </w:rPr>
        <w:t>disfatta</w:t>
      </w:r>
      <w:proofErr w:type="spellEnd"/>
      <w:r w:rsidRPr="002D68AE">
        <w:rPr>
          <w:color w:val="565A8A"/>
          <w:sz w:val="16"/>
          <w:szCs w:val="16"/>
          <w:lang w:val="en-US"/>
        </w:rPr>
        <w:t xml:space="preserve"> </w:t>
      </w:r>
      <w:proofErr w:type="spellStart"/>
      <w:r w:rsidRPr="002D68AE">
        <w:rPr>
          <w:color w:val="565A8A"/>
          <w:sz w:val="16"/>
          <w:szCs w:val="16"/>
          <w:lang w:val="en-US"/>
        </w:rPr>
        <w:t>italiana</w:t>
      </w:r>
      <w:proofErr w:type="spellEnd"/>
      <w:r w:rsidRPr="002D68AE">
        <w:rPr>
          <w:color w:val="565A8A"/>
          <w:sz w:val="16"/>
          <w:szCs w:val="16"/>
          <w:lang w:val="en-US"/>
        </w:rPr>
        <w:t xml:space="preserve"> (1942-43)»</w:t>
      </w:r>
    </w:p>
    <w:p w:rsidR="002D68AE" w:rsidRPr="002D68AE" w:rsidRDefault="002D68AE" w:rsidP="002D68AE">
      <w:pPr>
        <w:pStyle w:val="a8"/>
        <w:shd w:val="clear" w:color="auto" w:fill="FFFFFF"/>
        <w:rPr>
          <w:color w:val="4D5254"/>
          <w:sz w:val="16"/>
          <w:szCs w:val="16"/>
        </w:rPr>
      </w:pPr>
      <w:r w:rsidRPr="002D68AE">
        <w:rPr>
          <w:color w:val="4D5254"/>
          <w:sz w:val="16"/>
          <w:szCs w:val="16"/>
        </w:rPr>
        <w:t xml:space="preserve">В схожих сражениях кроваво кипели снега у хуторка </w:t>
      </w:r>
      <w:proofErr w:type="spellStart"/>
      <w:r w:rsidRPr="002D68AE">
        <w:rPr>
          <w:color w:val="4D5254"/>
          <w:sz w:val="16"/>
          <w:szCs w:val="16"/>
        </w:rPr>
        <w:t>Серобабин</w:t>
      </w:r>
      <w:proofErr w:type="spellEnd"/>
      <w:r w:rsidRPr="002D68AE">
        <w:rPr>
          <w:color w:val="4D5254"/>
          <w:sz w:val="16"/>
          <w:szCs w:val="16"/>
        </w:rPr>
        <w:t xml:space="preserve">, где геройски погибли </w:t>
      </w:r>
      <w:proofErr w:type="spellStart"/>
      <w:r w:rsidRPr="002D68AE">
        <w:rPr>
          <w:color w:val="4D5254"/>
          <w:sz w:val="16"/>
          <w:szCs w:val="16"/>
        </w:rPr>
        <w:t>комбригитанкисты</w:t>
      </w:r>
      <w:proofErr w:type="spellEnd"/>
      <w:r w:rsidRPr="002D68AE">
        <w:rPr>
          <w:color w:val="4D5254"/>
          <w:sz w:val="16"/>
          <w:szCs w:val="16"/>
        </w:rPr>
        <w:t xml:space="preserve"> </w:t>
      </w:r>
      <w:proofErr w:type="spellStart"/>
      <w:r w:rsidRPr="002D68AE">
        <w:rPr>
          <w:color w:val="4D5254"/>
          <w:sz w:val="16"/>
          <w:szCs w:val="16"/>
        </w:rPr>
        <w:t>Лубянецкий</w:t>
      </w:r>
      <w:proofErr w:type="spellEnd"/>
      <w:r w:rsidRPr="002D68AE">
        <w:rPr>
          <w:color w:val="4D5254"/>
          <w:sz w:val="16"/>
          <w:szCs w:val="16"/>
        </w:rPr>
        <w:t xml:space="preserve"> и Андрей Андреевич Дородный. </w:t>
      </w:r>
      <w:proofErr w:type="gramStart"/>
      <w:r w:rsidRPr="002D68AE">
        <w:rPr>
          <w:color w:val="4D5254"/>
          <w:sz w:val="16"/>
          <w:szCs w:val="16"/>
        </w:rPr>
        <w:t xml:space="preserve">А далее по фронту переходила из рук в руки станция </w:t>
      </w:r>
      <w:proofErr w:type="spellStart"/>
      <w:r w:rsidRPr="002D68AE">
        <w:rPr>
          <w:color w:val="4D5254"/>
          <w:sz w:val="16"/>
          <w:szCs w:val="16"/>
        </w:rPr>
        <w:t>Пасеково</w:t>
      </w:r>
      <w:proofErr w:type="spellEnd"/>
      <w:r w:rsidRPr="002D68AE">
        <w:rPr>
          <w:color w:val="4D5254"/>
          <w:sz w:val="16"/>
          <w:szCs w:val="16"/>
        </w:rPr>
        <w:t xml:space="preserve">… Бои на степных высотах не только расширяли кольцо «Сатурна» вокруг Сталинграда, не только наносили противнику серьёзные потери, но и позволили быстро и скрытно собрать нам силы на Сторожевском и </w:t>
      </w:r>
      <w:proofErr w:type="spellStart"/>
      <w:r w:rsidRPr="002D68AE">
        <w:rPr>
          <w:color w:val="4D5254"/>
          <w:sz w:val="16"/>
          <w:szCs w:val="16"/>
        </w:rPr>
        <w:t>Щучьенском</w:t>
      </w:r>
      <w:proofErr w:type="spellEnd"/>
      <w:r w:rsidRPr="002D68AE">
        <w:rPr>
          <w:color w:val="4D5254"/>
          <w:sz w:val="16"/>
          <w:szCs w:val="16"/>
        </w:rPr>
        <w:t xml:space="preserve"> плацдармах, под Кантемировкой, чтобы в январе 1943 года ударить в «три кулака» по врагу и победить его в ходе</w:t>
      </w:r>
      <w:proofErr w:type="gramEnd"/>
      <w:r w:rsidRPr="002D68AE">
        <w:rPr>
          <w:color w:val="4D5254"/>
          <w:sz w:val="16"/>
          <w:szCs w:val="16"/>
        </w:rPr>
        <w:t xml:space="preserve"> наступательной </w:t>
      </w:r>
      <w:proofErr w:type="spellStart"/>
      <w:r w:rsidRPr="002D68AE">
        <w:rPr>
          <w:color w:val="4D5254"/>
          <w:sz w:val="16"/>
          <w:szCs w:val="16"/>
        </w:rPr>
        <w:t>Острогожско-Россошанской</w:t>
      </w:r>
      <w:proofErr w:type="spellEnd"/>
      <w:r w:rsidRPr="002D68AE">
        <w:rPr>
          <w:color w:val="4D5254"/>
          <w:sz w:val="16"/>
          <w:szCs w:val="16"/>
        </w:rPr>
        <w:t xml:space="preserve"> операции.</w:t>
      </w:r>
      <w:r w:rsidRPr="002D68AE">
        <w:rPr>
          <w:rStyle w:val="apple-converted-space"/>
          <w:color w:val="4D5254"/>
          <w:sz w:val="16"/>
          <w:szCs w:val="16"/>
        </w:rPr>
        <w:t> </w:t>
      </w:r>
      <w:r w:rsidRPr="002D68AE">
        <w:rPr>
          <w:color w:val="4D5254"/>
          <w:sz w:val="16"/>
          <w:szCs w:val="16"/>
        </w:rPr>
        <w:br/>
      </w:r>
      <w:r w:rsidRPr="002D68AE">
        <w:rPr>
          <w:color w:val="4D5254"/>
          <w:sz w:val="16"/>
          <w:szCs w:val="16"/>
        </w:rPr>
        <w:br/>
        <w:t xml:space="preserve">Кто? Какими были они – воины, погибшие за освобождение и защиту села Первомайское, и при прорыве вражеской обороны к железнодорожным станциям Митрофановка, </w:t>
      </w:r>
      <w:proofErr w:type="spellStart"/>
      <w:r w:rsidRPr="002D68AE">
        <w:rPr>
          <w:color w:val="4D5254"/>
          <w:sz w:val="16"/>
          <w:szCs w:val="16"/>
        </w:rPr>
        <w:t>Пасеково</w:t>
      </w:r>
      <w:proofErr w:type="spellEnd"/>
      <w:r w:rsidRPr="002D68AE">
        <w:rPr>
          <w:color w:val="4D5254"/>
          <w:sz w:val="16"/>
          <w:szCs w:val="16"/>
        </w:rPr>
        <w:t xml:space="preserve"> Михайловского, ныне Кантемировского, района Воронежской области?</w:t>
      </w:r>
      <w:r w:rsidRPr="002D68AE">
        <w:rPr>
          <w:rStyle w:val="apple-converted-space"/>
          <w:color w:val="4D5254"/>
          <w:sz w:val="16"/>
          <w:szCs w:val="16"/>
        </w:rPr>
        <w:t> </w:t>
      </w:r>
      <w:r w:rsidRPr="002D68AE">
        <w:rPr>
          <w:color w:val="4D5254"/>
          <w:sz w:val="16"/>
          <w:szCs w:val="16"/>
        </w:rPr>
        <w:br/>
      </w:r>
      <w:r w:rsidRPr="002D68AE">
        <w:rPr>
          <w:color w:val="4D5254"/>
          <w:sz w:val="16"/>
          <w:szCs w:val="16"/>
        </w:rPr>
        <w:br/>
        <w:t>В боях участвовали 172-я стрелковая дивизия, 160-я стрелковая дивизия (с 18 апреля 1943 года 89-я гвардейская), 115-я особая танковая бригада, а также приданные дивизиям 365-й, 366-й дивизионы «РС» («Катюши»), батареи 566-го артиллерийского полка, 288-го истребительно-противотанкового полка, 86-го и 266-го гаубичных артполков, пулемётные батальоны дивизий и авиация.</w:t>
      </w:r>
      <w:r w:rsidRPr="002D68AE">
        <w:rPr>
          <w:rStyle w:val="apple-converted-space"/>
          <w:color w:val="4D5254"/>
          <w:sz w:val="16"/>
          <w:szCs w:val="16"/>
        </w:rPr>
        <w:t> </w:t>
      </w:r>
      <w:r w:rsidRPr="002D68AE">
        <w:rPr>
          <w:color w:val="4D5254"/>
          <w:sz w:val="16"/>
          <w:szCs w:val="16"/>
        </w:rPr>
        <w:br/>
      </w:r>
      <w:r w:rsidRPr="002D68AE">
        <w:rPr>
          <w:color w:val="4D5254"/>
          <w:sz w:val="16"/>
          <w:szCs w:val="16"/>
        </w:rPr>
        <w:br/>
        <w:t>Вот сведения только о нескольких судьбах из 692 погибших.</w:t>
      </w:r>
      <w:r w:rsidRPr="002D68AE">
        <w:rPr>
          <w:rStyle w:val="apple-converted-space"/>
          <w:color w:val="4D5254"/>
          <w:sz w:val="16"/>
          <w:szCs w:val="16"/>
        </w:rPr>
        <w:t> </w:t>
      </w:r>
      <w:r w:rsidRPr="002D68AE">
        <w:rPr>
          <w:color w:val="4D5254"/>
          <w:sz w:val="16"/>
          <w:szCs w:val="16"/>
        </w:rPr>
        <w:br/>
      </w:r>
      <w:r w:rsidRPr="002D68AE">
        <w:rPr>
          <w:color w:val="4D5254"/>
          <w:sz w:val="16"/>
          <w:szCs w:val="16"/>
        </w:rPr>
        <w:lastRenderedPageBreak/>
        <w:br/>
        <w:t>Николай Григорьевич Агеев, 1911, уроженец Козловского района Мордовской АССР. Рядовой, пулемётчик 3-й пулемётной роты 636-го полка 160-й стрелковой дивизии. Погиб 24.12.1942 на высоте 205,6, где и похоронен. В письме красным следопытам Первомайской сельской школы родственники уточнили, что Н. Г. Агеев родился 24 мая в селе Андреевка. Окончил 6 классов. С четырнадцати лет трудился в колхозе. В 1939 году переехал в Челябинск. Николай Григорьевич работал на тракторном заводе в литейном цехе разливщиком металла. На фронт ушёл в 1941 году. Его жена, Варвара Пантелеевна, проживала в Челябинске, улица Кутаисская, дом 13, квартира 5.</w:t>
      </w:r>
    </w:p>
    <w:p w:rsidR="002D68AE" w:rsidRPr="002D68AE" w:rsidRDefault="002D68AE" w:rsidP="002D68AE">
      <w:pPr>
        <w:pStyle w:val="a8"/>
        <w:shd w:val="clear" w:color="auto" w:fill="FFFFFF"/>
        <w:rPr>
          <w:color w:val="4D5254"/>
          <w:sz w:val="16"/>
          <w:szCs w:val="16"/>
        </w:rPr>
      </w:pPr>
      <w:r w:rsidRPr="002D68AE">
        <w:rPr>
          <w:color w:val="4D5254"/>
          <w:sz w:val="16"/>
          <w:szCs w:val="16"/>
        </w:rPr>
        <w:t xml:space="preserve">Леонид Иосифович </w:t>
      </w:r>
      <w:proofErr w:type="spellStart"/>
      <w:r w:rsidRPr="002D68AE">
        <w:rPr>
          <w:color w:val="4D5254"/>
          <w:sz w:val="16"/>
          <w:szCs w:val="16"/>
        </w:rPr>
        <w:t>Аркус</w:t>
      </w:r>
      <w:proofErr w:type="spellEnd"/>
      <w:r w:rsidRPr="002D68AE">
        <w:rPr>
          <w:color w:val="4D5254"/>
          <w:sz w:val="16"/>
          <w:szCs w:val="16"/>
        </w:rPr>
        <w:t xml:space="preserve"> – старший лейтенант, командир роты 13-й мотострелковой бригады, погиб в 6.01.1943 в хуторе </w:t>
      </w:r>
      <w:proofErr w:type="spellStart"/>
      <w:r w:rsidRPr="002D68AE">
        <w:rPr>
          <w:color w:val="4D5254"/>
          <w:sz w:val="16"/>
          <w:szCs w:val="16"/>
        </w:rPr>
        <w:t>Лещенково</w:t>
      </w:r>
      <w:proofErr w:type="spellEnd"/>
      <w:r w:rsidRPr="002D68AE">
        <w:rPr>
          <w:color w:val="4D5254"/>
          <w:sz w:val="16"/>
          <w:szCs w:val="16"/>
        </w:rPr>
        <w:t xml:space="preserve"> на территории Первомайского сельсовета. Мать – Белла Абрамовна, проживала в Москве, </w:t>
      </w:r>
      <w:proofErr w:type="spellStart"/>
      <w:r w:rsidRPr="002D68AE">
        <w:rPr>
          <w:color w:val="4D5254"/>
          <w:sz w:val="16"/>
          <w:szCs w:val="16"/>
        </w:rPr>
        <w:t>Хохловский</w:t>
      </w:r>
      <w:proofErr w:type="spellEnd"/>
      <w:r w:rsidRPr="002D68AE">
        <w:rPr>
          <w:color w:val="4D5254"/>
          <w:sz w:val="16"/>
          <w:szCs w:val="16"/>
        </w:rPr>
        <w:t xml:space="preserve"> переулок, дом 3, квартира 5. Шестого января 1943 года не гремели бои в хуторе </w:t>
      </w:r>
      <w:proofErr w:type="spellStart"/>
      <w:r w:rsidRPr="002D68AE">
        <w:rPr>
          <w:color w:val="4D5254"/>
          <w:sz w:val="16"/>
          <w:szCs w:val="16"/>
        </w:rPr>
        <w:t>Лещенково</w:t>
      </w:r>
      <w:proofErr w:type="spellEnd"/>
      <w:r w:rsidRPr="002D68AE">
        <w:rPr>
          <w:color w:val="4D5254"/>
          <w:sz w:val="16"/>
          <w:szCs w:val="16"/>
        </w:rPr>
        <w:t xml:space="preserve">, где погиб старший лейтенант Леонид </w:t>
      </w:r>
      <w:proofErr w:type="spellStart"/>
      <w:r w:rsidRPr="002D68AE">
        <w:rPr>
          <w:color w:val="4D5254"/>
          <w:sz w:val="16"/>
          <w:szCs w:val="16"/>
        </w:rPr>
        <w:t>Аркус</w:t>
      </w:r>
      <w:proofErr w:type="spellEnd"/>
      <w:r w:rsidRPr="002D68AE">
        <w:rPr>
          <w:color w:val="4D5254"/>
          <w:sz w:val="16"/>
          <w:szCs w:val="16"/>
        </w:rPr>
        <w:t>. Линия фронта проходила в пяти-семи километрах севернее по степным высотам. Мотострелковая бригада, видимо, готовилась к наступлению. И – попала под бомбёжку вражеской авиации.</w:t>
      </w:r>
    </w:p>
    <w:p w:rsidR="002D68AE" w:rsidRPr="002D68AE" w:rsidRDefault="002D68AE" w:rsidP="002D68AE">
      <w:pPr>
        <w:pStyle w:val="a8"/>
        <w:shd w:val="clear" w:color="auto" w:fill="FFFFFF"/>
        <w:rPr>
          <w:color w:val="4D5254"/>
          <w:sz w:val="16"/>
          <w:szCs w:val="16"/>
        </w:rPr>
      </w:pPr>
      <w:r w:rsidRPr="002D68AE">
        <w:rPr>
          <w:color w:val="4D5254"/>
          <w:sz w:val="16"/>
          <w:szCs w:val="16"/>
        </w:rPr>
        <w:t xml:space="preserve">Пётр Фёдорович Асеев, 1923, уроженец </w:t>
      </w:r>
      <w:proofErr w:type="spellStart"/>
      <w:r w:rsidRPr="002D68AE">
        <w:rPr>
          <w:color w:val="4D5254"/>
          <w:sz w:val="16"/>
          <w:szCs w:val="16"/>
        </w:rPr>
        <w:t>Таловского</w:t>
      </w:r>
      <w:proofErr w:type="spellEnd"/>
      <w:r w:rsidRPr="002D68AE">
        <w:rPr>
          <w:color w:val="4D5254"/>
          <w:sz w:val="16"/>
          <w:szCs w:val="16"/>
        </w:rPr>
        <w:t xml:space="preserve"> района Воронежской области. Рядовой. Погиб 5.1.1943. Жена Ольга Андреевна Асеева проживала на станции Таловая.</w:t>
      </w:r>
    </w:p>
    <w:p w:rsidR="002D68AE" w:rsidRPr="002D68AE" w:rsidRDefault="002D68AE" w:rsidP="002D68AE">
      <w:pPr>
        <w:pStyle w:val="a8"/>
        <w:shd w:val="clear" w:color="auto" w:fill="FFFFFF"/>
        <w:rPr>
          <w:color w:val="4D5254"/>
          <w:sz w:val="16"/>
          <w:szCs w:val="16"/>
        </w:rPr>
      </w:pPr>
      <w:r w:rsidRPr="002D68AE">
        <w:rPr>
          <w:color w:val="4D5254"/>
          <w:sz w:val="16"/>
          <w:szCs w:val="16"/>
        </w:rPr>
        <w:t xml:space="preserve">Василий Петрович Белов – погиб 28.12.1942. Из письма: «Родился в 1912 году в деревне </w:t>
      </w:r>
      <w:proofErr w:type="spellStart"/>
      <w:r w:rsidRPr="002D68AE">
        <w:rPr>
          <w:color w:val="4D5254"/>
          <w:sz w:val="16"/>
          <w:szCs w:val="16"/>
        </w:rPr>
        <w:t>Лучкино</w:t>
      </w:r>
      <w:proofErr w:type="spellEnd"/>
      <w:r w:rsidRPr="002D68AE">
        <w:rPr>
          <w:color w:val="4D5254"/>
          <w:sz w:val="16"/>
          <w:szCs w:val="16"/>
        </w:rPr>
        <w:t xml:space="preserve"> Рождественского сельсовета Калининского района Калининской (ныне Тверской) области. Окончил начальную школу. Учился сапожному ремеслу. Позже работал в городе Конаково на фаянсовом заводе в живописном цехе крутильщиком. В начале войны ушел на фронт. Сестра, Евдокия Петровна Кузьминова, проживала в деревне </w:t>
      </w:r>
      <w:proofErr w:type="spellStart"/>
      <w:r w:rsidRPr="002D68AE">
        <w:rPr>
          <w:color w:val="4D5254"/>
          <w:sz w:val="16"/>
          <w:szCs w:val="16"/>
        </w:rPr>
        <w:t>Коробейкино</w:t>
      </w:r>
      <w:proofErr w:type="spellEnd"/>
      <w:r w:rsidRPr="002D68AE">
        <w:rPr>
          <w:color w:val="4D5254"/>
          <w:sz w:val="16"/>
          <w:szCs w:val="16"/>
        </w:rPr>
        <w:t xml:space="preserve"> Калининской области».</w:t>
      </w:r>
    </w:p>
    <w:p w:rsidR="002D68AE" w:rsidRPr="002D68AE" w:rsidRDefault="002D68AE" w:rsidP="002D68AE">
      <w:pPr>
        <w:pStyle w:val="a8"/>
        <w:shd w:val="clear" w:color="auto" w:fill="FFFFFF"/>
        <w:rPr>
          <w:color w:val="4D5254"/>
          <w:sz w:val="16"/>
          <w:szCs w:val="16"/>
        </w:rPr>
      </w:pPr>
      <w:r w:rsidRPr="002D68AE">
        <w:rPr>
          <w:color w:val="4D5254"/>
          <w:sz w:val="16"/>
          <w:szCs w:val="16"/>
        </w:rPr>
        <w:t xml:space="preserve">Василий Иванович Беляев – 1904 года рождения, уроженец </w:t>
      </w:r>
      <w:proofErr w:type="spellStart"/>
      <w:r w:rsidRPr="002D68AE">
        <w:rPr>
          <w:color w:val="4D5254"/>
          <w:sz w:val="16"/>
          <w:szCs w:val="16"/>
        </w:rPr>
        <w:t>Верхнехавского</w:t>
      </w:r>
      <w:proofErr w:type="spellEnd"/>
      <w:r w:rsidRPr="002D68AE">
        <w:rPr>
          <w:color w:val="4D5254"/>
          <w:sz w:val="16"/>
          <w:szCs w:val="16"/>
        </w:rPr>
        <w:t xml:space="preserve"> района Воронежской области. Рядовой 4-й роты 636-го полка 160-й стрелковой дивизии. Погиб 24.12.1942 на высоте 205,6. Похоронен там же.</w:t>
      </w:r>
    </w:p>
    <w:p w:rsidR="002D68AE" w:rsidRPr="002D68AE" w:rsidRDefault="002D68AE" w:rsidP="002D68AE">
      <w:pPr>
        <w:pStyle w:val="a8"/>
        <w:shd w:val="clear" w:color="auto" w:fill="FFFFFF"/>
        <w:rPr>
          <w:color w:val="4D5254"/>
          <w:sz w:val="16"/>
          <w:szCs w:val="16"/>
        </w:rPr>
      </w:pPr>
      <w:r w:rsidRPr="002D68AE">
        <w:rPr>
          <w:color w:val="4D5254"/>
          <w:sz w:val="16"/>
          <w:szCs w:val="16"/>
        </w:rPr>
        <w:t xml:space="preserve">Павел Никифорович </w:t>
      </w:r>
      <w:proofErr w:type="spellStart"/>
      <w:r w:rsidRPr="002D68AE">
        <w:rPr>
          <w:color w:val="4D5254"/>
          <w:sz w:val="16"/>
          <w:szCs w:val="16"/>
        </w:rPr>
        <w:t>Беседин</w:t>
      </w:r>
      <w:proofErr w:type="spellEnd"/>
      <w:r w:rsidRPr="002D68AE">
        <w:rPr>
          <w:color w:val="4D5254"/>
          <w:sz w:val="16"/>
          <w:szCs w:val="16"/>
        </w:rPr>
        <w:t xml:space="preserve"> - погиб 25.12.1942. Из письма: «Родился 12 января 1916 года в селе Татарка Ставропольского края. Работал шофером в Москве. Был мобилизован </w:t>
      </w:r>
      <w:proofErr w:type="gramStart"/>
      <w:r w:rsidRPr="002D68AE">
        <w:rPr>
          <w:color w:val="4D5254"/>
          <w:sz w:val="16"/>
          <w:szCs w:val="16"/>
        </w:rPr>
        <w:t>в первые</w:t>
      </w:r>
      <w:proofErr w:type="gramEnd"/>
      <w:r w:rsidRPr="002D68AE">
        <w:rPr>
          <w:color w:val="4D5254"/>
          <w:sz w:val="16"/>
          <w:szCs w:val="16"/>
        </w:rPr>
        <w:t xml:space="preserve"> дни войны. Погиб при освобождении Первомайска в декабре 1942 года. Об этом я ничего не знала. И вот 20 лет спустя получаю горькую весть от вас, ребята и учителя. Плачу и благодарю вас. Мать – Полина </w:t>
      </w:r>
      <w:proofErr w:type="spellStart"/>
      <w:r w:rsidRPr="002D68AE">
        <w:rPr>
          <w:color w:val="4D5254"/>
          <w:sz w:val="16"/>
          <w:szCs w:val="16"/>
        </w:rPr>
        <w:t>Емельяновна</w:t>
      </w:r>
      <w:proofErr w:type="spellEnd"/>
      <w:r w:rsidRPr="002D68AE">
        <w:rPr>
          <w:color w:val="4D5254"/>
          <w:sz w:val="16"/>
          <w:szCs w:val="16"/>
        </w:rPr>
        <w:t xml:space="preserve"> Беседина. Сейчас я проживаю в Тбилиси на улице </w:t>
      </w:r>
      <w:proofErr w:type="spellStart"/>
      <w:r w:rsidRPr="002D68AE">
        <w:rPr>
          <w:color w:val="4D5254"/>
          <w:sz w:val="16"/>
          <w:szCs w:val="16"/>
        </w:rPr>
        <w:t>Ртвеладзе</w:t>
      </w:r>
      <w:proofErr w:type="spellEnd"/>
      <w:r w:rsidRPr="002D68AE">
        <w:rPr>
          <w:color w:val="4D5254"/>
          <w:sz w:val="16"/>
          <w:szCs w:val="16"/>
        </w:rPr>
        <w:t>, 13».</w:t>
      </w:r>
    </w:p>
    <w:p w:rsidR="002D68AE" w:rsidRPr="002D68AE" w:rsidRDefault="002D68AE" w:rsidP="002D68AE">
      <w:pPr>
        <w:pStyle w:val="a8"/>
        <w:shd w:val="clear" w:color="auto" w:fill="FFFFFF"/>
        <w:rPr>
          <w:color w:val="4D5254"/>
          <w:sz w:val="16"/>
          <w:szCs w:val="16"/>
        </w:rPr>
      </w:pPr>
      <w:r w:rsidRPr="002D68AE">
        <w:rPr>
          <w:color w:val="4D5254"/>
          <w:sz w:val="16"/>
          <w:szCs w:val="16"/>
        </w:rPr>
        <w:t xml:space="preserve">Федор Петрович </w:t>
      </w:r>
      <w:proofErr w:type="spellStart"/>
      <w:r w:rsidRPr="002D68AE">
        <w:rPr>
          <w:color w:val="4D5254"/>
          <w:sz w:val="16"/>
          <w:szCs w:val="16"/>
        </w:rPr>
        <w:t>Бураменский</w:t>
      </w:r>
      <w:proofErr w:type="spellEnd"/>
      <w:r w:rsidRPr="002D68AE">
        <w:rPr>
          <w:color w:val="4D5254"/>
          <w:sz w:val="16"/>
          <w:szCs w:val="16"/>
        </w:rPr>
        <w:t xml:space="preserve"> – 1908 года рождения, уроженец села Большие </w:t>
      </w:r>
      <w:proofErr w:type="spellStart"/>
      <w:r w:rsidRPr="002D68AE">
        <w:rPr>
          <w:color w:val="4D5254"/>
          <w:sz w:val="16"/>
          <w:szCs w:val="16"/>
        </w:rPr>
        <w:t>Алабухи</w:t>
      </w:r>
      <w:proofErr w:type="spellEnd"/>
      <w:r w:rsidRPr="002D68AE">
        <w:rPr>
          <w:color w:val="4D5254"/>
          <w:sz w:val="16"/>
          <w:szCs w:val="16"/>
        </w:rPr>
        <w:t xml:space="preserve"> Грибановского района Воронежской области. Проживал в Борисоглебском районе Воронежской области, лесхоз 206. Рядовой 4-й роты 636-го полка 160-й стрелковой дивизии. Погиб 26.12.1942 на высоте 205,6, где и похоронен.</w:t>
      </w:r>
    </w:p>
    <w:p w:rsidR="002D68AE" w:rsidRPr="002D68AE" w:rsidRDefault="002D68AE" w:rsidP="002D68AE">
      <w:pPr>
        <w:pStyle w:val="a8"/>
        <w:shd w:val="clear" w:color="auto" w:fill="FFFFFF"/>
        <w:rPr>
          <w:color w:val="4D5254"/>
          <w:sz w:val="16"/>
          <w:szCs w:val="16"/>
        </w:rPr>
      </w:pPr>
      <w:r w:rsidRPr="002D68AE">
        <w:rPr>
          <w:color w:val="4D5254"/>
          <w:sz w:val="16"/>
          <w:szCs w:val="16"/>
        </w:rPr>
        <w:t xml:space="preserve">Михаил </w:t>
      </w:r>
      <w:proofErr w:type="spellStart"/>
      <w:r w:rsidRPr="002D68AE">
        <w:rPr>
          <w:color w:val="4D5254"/>
          <w:sz w:val="16"/>
          <w:szCs w:val="16"/>
        </w:rPr>
        <w:t>Артемьевич</w:t>
      </w:r>
      <w:proofErr w:type="spellEnd"/>
      <w:r w:rsidRPr="002D68AE">
        <w:rPr>
          <w:color w:val="4D5254"/>
          <w:sz w:val="16"/>
          <w:szCs w:val="16"/>
        </w:rPr>
        <w:t xml:space="preserve"> </w:t>
      </w:r>
      <w:proofErr w:type="spellStart"/>
      <w:r w:rsidRPr="002D68AE">
        <w:rPr>
          <w:color w:val="4D5254"/>
          <w:sz w:val="16"/>
          <w:szCs w:val="16"/>
        </w:rPr>
        <w:t>Бутаков</w:t>
      </w:r>
      <w:proofErr w:type="spellEnd"/>
      <w:r w:rsidRPr="002D68AE">
        <w:rPr>
          <w:color w:val="4D5254"/>
          <w:sz w:val="16"/>
          <w:szCs w:val="16"/>
        </w:rPr>
        <w:t xml:space="preserve"> – погиб 31.12.1942, сержант, 322-го танкового батальона, 115-й танковой бригады. Погиб у высоты 205,6. Из письма: «Дорогие ребята. Прочел в районной газете «Знамя» вашу статью о погибшем близ Первомайска Михаиле </w:t>
      </w:r>
      <w:proofErr w:type="spellStart"/>
      <w:r w:rsidRPr="002D68AE">
        <w:rPr>
          <w:color w:val="4D5254"/>
          <w:sz w:val="16"/>
          <w:szCs w:val="16"/>
        </w:rPr>
        <w:t>Артемьевиче</w:t>
      </w:r>
      <w:proofErr w:type="spellEnd"/>
      <w:r w:rsidRPr="002D68AE">
        <w:rPr>
          <w:color w:val="4D5254"/>
          <w:sz w:val="16"/>
          <w:szCs w:val="16"/>
        </w:rPr>
        <w:t xml:space="preserve"> </w:t>
      </w:r>
      <w:proofErr w:type="spellStart"/>
      <w:r w:rsidRPr="002D68AE">
        <w:rPr>
          <w:color w:val="4D5254"/>
          <w:sz w:val="16"/>
          <w:szCs w:val="16"/>
        </w:rPr>
        <w:t>Бутанове</w:t>
      </w:r>
      <w:proofErr w:type="spellEnd"/>
      <w:r w:rsidRPr="002D68AE">
        <w:rPr>
          <w:color w:val="4D5254"/>
          <w:sz w:val="16"/>
          <w:szCs w:val="16"/>
        </w:rPr>
        <w:t xml:space="preserve">. Это мой брат. Не могу найти слов благодарности. Брат мне дорог, жаль, что больше не увижу его. Но ведь не напрасно он сложил голову в бою, раз благодаря вам имя его не забыто. Жили мы в селе Боярки Белоярского района Свердловской области. В семье 5 братьев и 5 сестер. Михаил второй по возрасту, 1923 года рождения. Окончил 6 классов. Рано пошел работать лесорубом. Брата Алексея взяли в армию, Михаил остался </w:t>
      </w:r>
      <w:proofErr w:type="gramStart"/>
      <w:r w:rsidRPr="002D68AE">
        <w:rPr>
          <w:color w:val="4D5254"/>
          <w:sz w:val="16"/>
          <w:szCs w:val="16"/>
        </w:rPr>
        <w:t>за</w:t>
      </w:r>
      <w:proofErr w:type="gramEnd"/>
      <w:r w:rsidRPr="002D68AE">
        <w:rPr>
          <w:color w:val="4D5254"/>
          <w:sz w:val="16"/>
          <w:szCs w:val="16"/>
        </w:rPr>
        <w:t xml:space="preserve"> старшего. В колхозе за ним закрепили коня по кличке </w:t>
      </w:r>
      <w:proofErr w:type="gramStart"/>
      <w:r w:rsidRPr="002D68AE">
        <w:rPr>
          <w:color w:val="4D5254"/>
          <w:sz w:val="16"/>
          <w:szCs w:val="16"/>
        </w:rPr>
        <w:t>Флотский</w:t>
      </w:r>
      <w:proofErr w:type="gramEnd"/>
      <w:r w:rsidRPr="002D68AE">
        <w:rPr>
          <w:color w:val="4D5254"/>
          <w:sz w:val="16"/>
          <w:szCs w:val="16"/>
        </w:rPr>
        <w:t xml:space="preserve">. Как мы завидовали брату, а он любил своего коня. В мае 1942 г. его забрали в армию. Я работал трактористом, не смог уйти с посевной, чтобы проводить брата. Но когда он учился в танковом училище, осенью я с мамой съездил к нему. Нам дали свидеться 2 часа. Запомнилось: стал серьезнее, возмужал, держался весело. Сказал, что на заводе получит танк и поедет на фронт. Обещал написать, но письма так и не получили. В 43-м или 44-м на имя отца пришло извещение о том, что ваш сын пропал без вести. И вдруг 25 лет спустя вы сообщили нам о его судьбе. Спасибо, дорогие. Жива еще мама Татьяна </w:t>
      </w:r>
      <w:proofErr w:type="spellStart"/>
      <w:r w:rsidRPr="002D68AE">
        <w:rPr>
          <w:color w:val="4D5254"/>
          <w:sz w:val="16"/>
          <w:szCs w:val="16"/>
        </w:rPr>
        <w:t>Михеевна</w:t>
      </w:r>
      <w:proofErr w:type="spellEnd"/>
      <w:r w:rsidRPr="002D68AE">
        <w:rPr>
          <w:color w:val="4D5254"/>
          <w:sz w:val="16"/>
          <w:szCs w:val="16"/>
        </w:rPr>
        <w:t xml:space="preserve">. Напишите нам о сыне и брате, что знаете. Сообщите, где похоронен. С уважением к вам и вашим учителям, Афанасий </w:t>
      </w:r>
      <w:proofErr w:type="spellStart"/>
      <w:r w:rsidRPr="002D68AE">
        <w:rPr>
          <w:color w:val="4D5254"/>
          <w:sz w:val="16"/>
          <w:szCs w:val="16"/>
        </w:rPr>
        <w:t>Артемьевич</w:t>
      </w:r>
      <w:proofErr w:type="spellEnd"/>
      <w:r w:rsidRPr="002D68AE">
        <w:rPr>
          <w:color w:val="4D5254"/>
          <w:sz w:val="16"/>
          <w:szCs w:val="16"/>
        </w:rPr>
        <w:t>»</w:t>
      </w:r>
    </w:p>
    <w:p w:rsidR="002D68AE" w:rsidRDefault="002D68AE" w:rsidP="002D68AE">
      <w:pPr>
        <w:pStyle w:val="a8"/>
        <w:pBdr>
          <w:bottom w:val="single" w:sz="6" w:space="1" w:color="auto"/>
        </w:pBdr>
        <w:shd w:val="clear" w:color="auto" w:fill="FFFFFF"/>
        <w:rPr>
          <w:color w:val="4D5254"/>
          <w:sz w:val="16"/>
          <w:szCs w:val="16"/>
        </w:rPr>
      </w:pPr>
      <w:r w:rsidRPr="002D68AE">
        <w:rPr>
          <w:rStyle w:val="a7"/>
          <w:color w:val="000066"/>
          <w:sz w:val="16"/>
          <w:szCs w:val="16"/>
        </w:rPr>
        <w:t>Источник:</w:t>
      </w:r>
      <w:r w:rsidRPr="002D68AE">
        <w:rPr>
          <w:rStyle w:val="apple-converted-space"/>
          <w:b/>
          <w:bCs/>
          <w:color w:val="4D5254"/>
          <w:sz w:val="16"/>
          <w:szCs w:val="16"/>
        </w:rPr>
        <w:t> </w:t>
      </w:r>
      <w:r w:rsidRPr="002D68AE">
        <w:rPr>
          <w:color w:val="4D5254"/>
          <w:sz w:val="16"/>
          <w:szCs w:val="16"/>
        </w:rPr>
        <w:t>газета «Воронежская неделя» № 35 (2176), 27.08.2014г.</w:t>
      </w:r>
    </w:p>
    <w:p w:rsidR="002D68AE" w:rsidRDefault="002D68AE" w:rsidP="002D68AE">
      <w:pPr>
        <w:pStyle w:val="a8"/>
        <w:shd w:val="clear" w:color="auto" w:fill="FFFFFF"/>
        <w:spacing w:before="0" w:beforeAutospacing="0" w:after="168" w:afterAutospacing="0"/>
        <w:jc w:val="both"/>
        <w:rPr>
          <w:rFonts w:ascii="Arial" w:hAnsi="Arial" w:cs="Arial"/>
          <w:color w:val="000000"/>
          <w:sz w:val="16"/>
          <w:szCs w:val="16"/>
        </w:rPr>
      </w:pPr>
      <w:r>
        <w:rPr>
          <w:rStyle w:val="a7"/>
          <w:rFonts w:ascii="Arial" w:hAnsi="Arial" w:cs="Arial"/>
          <w:color w:val="000000"/>
          <w:sz w:val="16"/>
          <w:szCs w:val="16"/>
        </w:rPr>
        <w:t>23 декабря 1942 года</w:t>
      </w:r>
    </w:p>
    <w:p w:rsidR="002D68AE" w:rsidRPr="002D68AE" w:rsidRDefault="002D68AE" w:rsidP="002D68AE">
      <w:pPr>
        <w:pStyle w:val="a8"/>
        <w:shd w:val="clear" w:color="auto" w:fill="FFFFFF"/>
        <w:spacing w:before="0" w:beforeAutospacing="0" w:after="168" w:afterAutospacing="0"/>
        <w:jc w:val="both"/>
        <w:rPr>
          <w:rFonts w:ascii="Arial" w:hAnsi="Arial" w:cs="Arial"/>
          <w:color w:val="000000"/>
          <w:sz w:val="16"/>
          <w:szCs w:val="16"/>
        </w:rPr>
      </w:pPr>
      <w:r w:rsidRPr="002D68AE">
        <w:rPr>
          <w:rStyle w:val="a6"/>
          <w:rFonts w:ascii="Arial" w:hAnsi="Arial" w:cs="Arial"/>
          <w:color w:val="000000"/>
          <w:sz w:val="16"/>
          <w:szCs w:val="16"/>
        </w:rPr>
        <w:t>Примечание: здесь и далее разница во времени в отчётах объясняется тем, что наши войска «жили» по московскому часовому поясу, а противник - по берлинскому. </w:t>
      </w:r>
    </w:p>
    <w:p w:rsidR="002D68AE" w:rsidRPr="002D68AE" w:rsidRDefault="002D68AE" w:rsidP="002D68AE">
      <w:pPr>
        <w:pStyle w:val="a8"/>
        <w:shd w:val="clear" w:color="auto" w:fill="FFFFFF"/>
        <w:spacing w:before="0" w:beforeAutospacing="0" w:after="168" w:afterAutospacing="0"/>
        <w:jc w:val="both"/>
        <w:rPr>
          <w:rFonts w:ascii="Arial" w:hAnsi="Arial" w:cs="Arial"/>
          <w:color w:val="000000"/>
          <w:sz w:val="16"/>
          <w:szCs w:val="16"/>
        </w:rPr>
      </w:pPr>
      <w:r w:rsidRPr="002D68AE">
        <w:rPr>
          <w:rFonts w:ascii="Arial" w:hAnsi="Arial" w:cs="Arial"/>
          <w:color w:val="000000"/>
          <w:sz w:val="16"/>
          <w:szCs w:val="16"/>
        </w:rPr>
        <w:t>«Противник остатками разгромленных частей - 190, 140 пехотных полков, 27 танкового полка 5 пехотной итальянской дивизии, 8 и 9 пехотных полков 3 итальянской пехотной дивизии и 387 немецкой пехотной дивизии - обороняют рубеж: Новая Калитва, Новая Мельница, овцеферма, западные скаты высоты 176,2, высоты 182,9, 153,3, 156,5, хутор Зелёный Яр, село Криничное.</w:t>
      </w:r>
    </w:p>
    <w:p w:rsidR="002D68AE" w:rsidRPr="002D68AE" w:rsidRDefault="002D68AE" w:rsidP="002D68AE">
      <w:pPr>
        <w:pStyle w:val="a8"/>
        <w:shd w:val="clear" w:color="auto" w:fill="FFFFFF"/>
        <w:spacing w:before="0" w:beforeAutospacing="0" w:after="168" w:afterAutospacing="0"/>
        <w:jc w:val="both"/>
        <w:rPr>
          <w:rFonts w:ascii="Arial" w:hAnsi="Arial" w:cs="Arial"/>
          <w:color w:val="000000"/>
          <w:sz w:val="16"/>
          <w:szCs w:val="16"/>
        </w:rPr>
      </w:pPr>
      <w:r w:rsidRPr="002D68AE">
        <w:rPr>
          <w:rFonts w:ascii="Arial" w:hAnsi="Arial" w:cs="Arial"/>
          <w:color w:val="000000"/>
          <w:sz w:val="16"/>
          <w:szCs w:val="16"/>
        </w:rPr>
        <w:t>Части 160 стрелковой дивизии привели себя в порядок. К 8.00 заняли исходные позиции:</w:t>
      </w:r>
    </w:p>
    <w:p w:rsidR="002D68AE" w:rsidRPr="002D68AE" w:rsidRDefault="002D68AE" w:rsidP="002D68AE">
      <w:pPr>
        <w:pStyle w:val="a8"/>
        <w:shd w:val="clear" w:color="auto" w:fill="FFFFFF"/>
        <w:spacing w:before="0" w:beforeAutospacing="0" w:after="168" w:afterAutospacing="0"/>
        <w:jc w:val="both"/>
        <w:rPr>
          <w:rFonts w:ascii="Arial" w:hAnsi="Arial" w:cs="Arial"/>
          <w:color w:val="000000"/>
          <w:sz w:val="16"/>
          <w:szCs w:val="16"/>
        </w:rPr>
      </w:pPr>
      <w:r w:rsidRPr="002D68AE">
        <w:rPr>
          <w:rFonts w:ascii="Arial" w:hAnsi="Arial" w:cs="Arial"/>
          <w:color w:val="000000"/>
          <w:sz w:val="16"/>
          <w:szCs w:val="16"/>
        </w:rPr>
        <w:t>537 стрелковый полк и третья батарея 566 артиллерийского полка на окраине Новой Калитвы,</w:t>
      </w:r>
    </w:p>
    <w:p w:rsidR="002D68AE" w:rsidRPr="002D68AE" w:rsidRDefault="002D68AE" w:rsidP="002D68AE">
      <w:pPr>
        <w:pStyle w:val="a8"/>
        <w:shd w:val="clear" w:color="auto" w:fill="FFFFFF"/>
        <w:spacing w:before="0" w:beforeAutospacing="0" w:after="168" w:afterAutospacing="0"/>
        <w:jc w:val="both"/>
        <w:rPr>
          <w:rFonts w:ascii="Arial" w:hAnsi="Arial" w:cs="Arial"/>
          <w:color w:val="000000"/>
          <w:sz w:val="16"/>
          <w:szCs w:val="16"/>
        </w:rPr>
      </w:pPr>
      <w:r w:rsidRPr="002D68AE">
        <w:rPr>
          <w:rFonts w:ascii="Arial" w:hAnsi="Arial" w:cs="Arial"/>
          <w:color w:val="000000"/>
          <w:sz w:val="16"/>
          <w:szCs w:val="16"/>
        </w:rPr>
        <w:t>636 стрелковый полк со второй батареей 566 артиллерийского полка - Первомайск,</w:t>
      </w:r>
    </w:p>
    <w:p w:rsidR="002D68AE" w:rsidRPr="002D68AE" w:rsidRDefault="002D68AE" w:rsidP="002D68AE">
      <w:pPr>
        <w:pStyle w:val="a8"/>
        <w:shd w:val="clear" w:color="auto" w:fill="FFFFFF"/>
        <w:spacing w:before="0" w:beforeAutospacing="0" w:after="168" w:afterAutospacing="0"/>
        <w:jc w:val="both"/>
        <w:rPr>
          <w:rFonts w:ascii="Arial" w:hAnsi="Arial" w:cs="Arial"/>
          <w:color w:val="000000"/>
          <w:sz w:val="16"/>
          <w:szCs w:val="16"/>
        </w:rPr>
      </w:pPr>
      <w:r w:rsidRPr="002D68AE">
        <w:rPr>
          <w:rFonts w:ascii="Arial" w:hAnsi="Arial" w:cs="Arial"/>
          <w:color w:val="000000"/>
          <w:sz w:val="16"/>
          <w:szCs w:val="16"/>
        </w:rPr>
        <w:t>443 стрелковый полк с первой батареей 566 артиллерийского полка, пулемётный батальон дивизии и 290 отдельный истребительный дивизион на рубеже молочной фермы, севернее Ивановки, ведёт сильный огневой бой с противником».</w:t>
      </w:r>
    </w:p>
    <w:p w:rsidR="002D68AE" w:rsidRPr="002D68AE" w:rsidRDefault="002D68AE" w:rsidP="002D68AE">
      <w:pPr>
        <w:pStyle w:val="a8"/>
        <w:shd w:val="clear" w:color="auto" w:fill="FFFFFF"/>
        <w:spacing w:before="0" w:beforeAutospacing="0" w:after="168" w:afterAutospacing="0"/>
        <w:jc w:val="both"/>
        <w:rPr>
          <w:rFonts w:ascii="Arial" w:hAnsi="Arial" w:cs="Arial"/>
          <w:color w:val="000000"/>
          <w:sz w:val="16"/>
          <w:szCs w:val="16"/>
        </w:rPr>
      </w:pPr>
      <w:r w:rsidRPr="002D68AE">
        <w:rPr>
          <w:rStyle w:val="a6"/>
          <w:rFonts w:ascii="Arial" w:hAnsi="Arial" w:cs="Arial"/>
          <w:color w:val="000000"/>
          <w:sz w:val="16"/>
          <w:szCs w:val="16"/>
        </w:rPr>
        <w:t>«23 декабря с обеих сторон действовала артиллерия. Батареи</w:t>
      </w:r>
      <w:r w:rsidRPr="002D68AE">
        <w:rPr>
          <w:rStyle w:val="apple-converted-space"/>
          <w:rFonts w:ascii="Arial" w:hAnsi="Arial" w:cs="Arial"/>
          <w:i/>
          <w:iCs/>
          <w:color w:val="000000"/>
          <w:sz w:val="16"/>
          <w:szCs w:val="16"/>
        </w:rPr>
        <w:t> </w:t>
      </w:r>
      <w:proofErr w:type="spellStart"/>
      <w:proofErr w:type="gramStart"/>
      <w:r w:rsidRPr="002D68AE">
        <w:rPr>
          <w:rStyle w:val="a6"/>
          <w:rFonts w:ascii="Arial" w:hAnsi="Arial" w:cs="Arial"/>
          <w:color w:val="000000"/>
          <w:sz w:val="16"/>
          <w:szCs w:val="16"/>
        </w:rPr>
        <w:t>a</w:t>
      </w:r>
      <w:proofErr w:type="gramEnd"/>
      <w:r w:rsidRPr="002D68AE">
        <w:rPr>
          <w:rStyle w:val="a6"/>
          <w:rFonts w:ascii="Arial" w:hAnsi="Arial" w:cs="Arial"/>
          <w:color w:val="000000"/>
          <w:sz w:val="16"/>
          <w:szCs w:val="16"/>
        </w:rPr>
        <w:t>артиллерийских</w:t>
      </w:r>
      <w:proofErr w:type="spellEnd"/>
      <w:r w:rsidRPr="002D68AE">
        <w:rPr>
          <w:rStyle w:val="a6"/>
          <w:rFonts w:ascii="Arial" w:hAnsi="Arial" w:cs="Arial"/>
          <w:color w:val="000000"/>
          <w:sz w:val="16"/>
          <w:szCs w:val="16"/>
        </w:rPr>
        <w:t xml:space="preserve"> дивизионов «</w:t>
      </w:r>
      <w:proofErr w:type="spellStart"/>
      <w:r w:rsidRPr="002D68AE">
        <w:rPr>
          <w:rStyle w:val="a6"/>
          <w:rFonts w:ascii="Arial" w:hAnsi="Arial" w:cs="Arial"/>
          <w:color w:val="000000"/>
          <w:sz w:val="16"/>
          <w:szCs w:val="16"/>
        </w:rPr>
        <w:t>Конегльяно</w:t>
      </w:r>
      <w:proofErr w:type="spellEnd"/>
      <w:r w:rsidRPr="002D68AE">
        <w:rPr>
          <w:rStyle w:val="a6"/>
          <w:rFonts w:ascii="Arial" w:hAnsi="Arial" w:cs="Arial"/>
          <w:color w:val="000000"/>
          <w:sz w:val="16"/>
          <w:szCs w:val="16"/>
        </w:rPr>
        <w:t xml:space="preserve">», «Вал </w:t>
      </w:r>
      <w:proofErr w:type="spellStart"/>
      <w:r w:rsidRPr="002D68AE">
        <w:rPr>
          <w:rStyle w:val="a6"/>
          <w:rFonts w:ascii="Arial" w:hAnsi="Arial" w:cs="Arial"/>
          <w:color w:val="000000"/>
          <w:sz w:val="16"/>
          <w:szCs w:val="16"/>
        </w:rPr>
        <w:t>Пиаве</w:t>
      </w:r>
      <w:proofErr w:type="spellEnd"/>
      <w:r w:rsidRPr="002D68AE">
        <w:rPr>
          <w:rStyle w:val="a6"/>
          <w:rFonts w:ascii="Arial" w:hAnsi="Arial" w:cs="Arial"/>
          <w:color w:val="000000"/>
          <w:sz w:val="16"/>
          <w:szCs w:val="16"/>
        </w:rPr>
        <w:t>» и 105/28-мм пушки 23-й группы армейского</w:t>
      </w:r>
      <w:r w:rsidR="009C7A5E">
        <w:rPr>
          <w:rStyle w:val="a6"/>
          <w:rFonts w:ascii="Arial" w:hAnsi="Arial" w:cs="Arial"/>
          <w:color w:val="000000"/>
          <w:sz w:val="16"/>
          <w:szCs w:val="16"/>
        </w:rPr>
        <w:t xml:space="preserve"> </w:t>
      </w:r>
      <w:r w:rsidRPr="002D68AE">
        <w:rPr>
          <w:rStyle w:val="a7"/>
          <w:rFonts w:ascii="Arial" w:hAnsi="Arial" w:cs="Arial"/>
          <w:i/>
          <w:iCs/>
          <w:color w:val="000000"/>
          <w:sz w:val="16"/>
          <w:szCs w:val="16"/>
        </w:rPr>
        <w:t>корпуса</w:t>
      </w:r>
      <w:r w:rsidRPr="002D68AE">
        <w:rPr>
          <w:rStyle w:val="apple-converted-space"/>
          <w:rFonts w:ascii="Arial" w:hAnsi="Arial" w:cs="Arial"/>
          <w:i/>
          <w:iCs/>
          <w:color w:val="000000"/>
          <w:sz w:val="16"/>
          <w:szCs w:val="16"/>
        </w:rPr>
        <w:t> </w:t>
      </w:r>
      <w:r w:rsidRPr="002D68AE">
        <w:rPr>
          <w:rStyle w:val="a6"/>
          <w:rFonts w:ascii="Arial" w:hAnsi="Arial" w:cs="Arial"/>
          <w:color w:val="000000"/>
          <w:sz w:val="16"/>
          <w:szCs w:val="16"/>
        </w:rPr>
        <w:t>обстреливают Новую Калитву, советская артиллерия, в свою очередь, ведёт огонь по позициям батальона «</w:t>
      </w:r>
      <w:proofErr w:type="spellStart"/>
      <w:r w:rsidRPr="002D68AE">
        <w:rPr>
          <w:rStyle w:val="a6"/>
          <w:rFonts w:ascii="Arial" w:hAnsi="Arial" w:cs="Arial"/>
          <w:color w:val="000000"/>
          <w:sz w:val="16"/>
          <w:szCs w:val="16"/>
        </w:rPr>
        <w:t>Толмеццо</w:t>
      </w:r>
      <w:proofErr w:type="spellEnd"/>
      <w:r w:rsidRPr="002D68AE">
        <w:rPr>
          <w:rStyle w:val="a6"/>
          <w:rFonts w:ascii="Arial" w:hAnsi="Arial" w:cs="Arial"/>
          <w:color w:val="000000"/>
          <w:sz w:val="16"/>
          <w:szCs w:val="16"/>
        </w:rPr>
        <w:t>» и артиллерийского дивизиона «</w:t>
      </w:r>
      <w:proofErr w:type="spellStart"/>
      <w:r w:rsidRPr="002D68AE">
        <w:rPr>
          <w:rStyle w:val="a6"/>
          <w:rFonts w:ascii="Arial" w:hAnsi="Arial" w:cs="Arial"/>
          <w:color w:val="000000"/>
          <w:sz w:val="16"/>
          <w:szCs w:val="16"/>
        </w:rPr>
        <w:t>Конегльяно</w:t>
      </w:r>
      <w:proofErr w:type="spellEnd"/>
      <w:r w:rsidRPr="002D68AE">
        <w:rPr>
          <w:rStyle w:val="a6"/>
          <w:rFonts w:ascii="Arial" w:hAnsi="Arial" w:cs="Arial"/>
          <w:color w:val="000000"/>
          <w:sz w:val="16"/>
          <w:szCs w:val="16"/>
        </w:rPr>
        <w:t xml:space="preserve">». Днём на помощь итальянским подразделениям подходит немецкая рота «Полицаи» и захватывает высоту 205,6, которая теперь переходит в участок фронта полковника </w:t>
      </w:r>
      <w:proofErr w:type="spellStart"/>
      <w:r w:rsidRPr="002D68AE">
        <w:rPr>
          <w:rStyle w:val="a6"/>
          <w:rFonts w:ascii="Arial" w:hAnsi="Arial" w:cs="Arial"/>
          <w:color w:val="000000"/>
          <w:sz w:val="16"/>
          <w:szCs w:val="16"/>
        </w:rPr>
        <w:t>Тренгера</w:t>
      </w:r>
      <w:proofErr w:type="spellEnd"/>
      <w:r w:rsidRPr="002D68AE">
        <w:rPr>
          <w:rStyle w:val="a6"/>
          <w:rFonts w:ascii="Arial" w:hAnsi="Arial" w:cs="Arial"/>
          <w:color w:val="000000"/>
          <w:sz w:val="16"/>
          <w:szCs w:val="16"/>
        </w:rPr>
        <w:t>.</w:t>
      </w:r>
    </w:p>
    <w:p w:rsidR="002D68AE" w:rsidRPr="002D68AE" w:rsidRDefault="002D68AE" w:rsidP="002D68AE">
      <w:pPr>
        <w:pStyle w:val="a8"/>
        <w:shd w:val="clear" w:color="auto" w:fill="FFFFFF"/>
        <w:spacing w:before="0" w:beforeAutospacing="0" w:after="168" w:afterAutospacing="0"/>
        <w:jc w:val="both"/>
        <w:rPr>
          <w:rFonts w:ascii="Arial" w:hAnsi="Arial" w:cs="Arial"/>
          <w:color w:val="000000"/>
          <w:sz w:val="16"/>
          <w:szCs w:val="16"/>
        </w:rPr>
      </w:pPr>
      <w:r w:rsidRPr="002D68AE">
        <w:rPr>
          <w:rStyle w:val="a6"/>
          <w:rFonts w:ascii="Arial" w:hAnsi="Arial" w:cs="Arial"/>
          <w:color w:val="000000"/>
          <w:sz w:val="16"/>
          <w:szCs w:val="16"/>
        </w:rPr>
        <w:t>Перед Рождеством советские самолёты бросают на линию обороны дивизии листовки, призывающие итальянцев дезертировать...»</w:t>
      </w:r>
    </w:p>
    <w:p w:rsidR="002D68AE" w:rsidRPr="002D68AE" w:rsidRDefault="002D68AE" w:rsidP="002D68AE">
      <w:pPr>
        <w:pStyle w:val="a8"/>
        <w:shd w:val="clear" w:color="auto" w:fill="FFFFFF"/>
        <w:spacing w:before="0" w:beforeAutospacing="0" w:after="168" w:afterAutospacing="0"/>
        <w:jc w:val="both"/>
        <w:rPr>
          <w:rFonts w:ascii="Arial" w:hAnsi="Arial" w:cs="Arial"/>
          <w:color w:val="000000"/>
          <w:sz w:val="16"/>
          <w:szCs w:val="16"/>
        </w:rPr>
      </w:pPr>
      <w:r w:rsidRPr="002D68AE">
        <w:rPr>
          <w:rStyle w:val="a7"/>
          <w:rFonts w:ascii="Arial" w:hAnsi="Arial" w:cs="Arial"/>
          <w:color w:val="000000"/>
          <w:sz w:val="16"/>
          <w:szCs w:val="16"/>
        </w:rPr>
        <w:t>24 декабря</w:t>
      </w:r>
    </w:p>
    <w:p w:rsidR="002D68AE" w:rsidRPr="002D68AE" w:rsidRDefault="002D68AE" w:rsidP="002D68AE">
      <w:pPr>
        <w:pStyle w:val="a8"/>
        <w:shd w:val="clear" w:color="auto" w:fill="FFFFFF"/>
        <w:spacing w:before="0" w:beforeAutospacing="0" w:after="168" w:afterAutospacing="0"/>
        <w:jc w:val="both"/>
        <w:rPr>
          <w:rFonts w:ascii="Arial" w:hAnsi="Arial" w:cs="Arial"/>
          <w:color w:val="000000"/>
          <w:sz w:val="16"/>
          <w:szCs w:val="16"/>
        </w:rPr>
      </w:pPr>
      <w:r w:rsidRPr="002D68AE">
        <w:rPr>
          <w:rFonts w:ascii="Arial" w:hAnsi="Arial" w:cs="Arial"/>
          <w:color w:val="000000"/>
          <w:sz w:val="16"/>
          <w:szCs w:val="16"/>
        </w:rPr>
        <w:t>«Противник обороняет прежний рубеж. Части нашей дивизии к 8.00 вышли:</w:t>
      </w:r>
    </w:p>
    <w:p w:rsidR="002D68AE" w:rsidRPr="002D68AE" w:rsidRDefault="002D68AE" w:rsidP="002D68AE">
      <w:pPr>
        <w:pStyle w:val="a8"/>
        <w:shd w:val="clear" w:color="auto" w:fill="FFFFFF"/>
        <w:spacing w:before="0" w:beforeAutospacing="0" w:after="168" w:afterAutospacing="0"/>
        <w:jc w:val="both"/>
        <w:rPr>
          <w:rFonts w:ascii="Arial" w:hAnsi="Arial" w:cs="Arial"/>
          <w:color w:val="000000"/>
          <w:sz w:val="16"/>
          <w:szCs w:val="16"/>
        </w:rPr>
      </w:pPr>
      <w:r w:rsidRPr="002D68AE">
        <w:rPr>
          <w:rFonts w:ascii="Arial" w:hAnsi="Arial" w:cs="Arial"/>
          <w:color w:val="000000"/>
          <w:sz w:val="16"/>
          <w:szCs w:val="16"/>
        </w:rPr>
        <w:t xml:space="preserve">636 стрелковый полк при поддержке 2 батареи 566 артиллерийского полка и дивизиона «PC» («Катюши»), преодолевая упорное сопротивление противника, к 8.00 </w:t>
      </w:r>
      <w:proofErr w:type="spellStart"/>
      <w:r w:rsidRPr="002D68AE">
        <w:rPr>
          <w:rFonts w:ascii="Arial" w:hAnsi="Arial" w:cs="Arial"/>
          <w:color w:val="000000"/>
          <w:sz w:val="16"/>
          <w:szCs w:val="16"/>
        </w:rPr>
        <w:t>вышелна</w:t>
      </w:r>
      <w:proofErr w:type="spellEnd"/>
      <w:r w:rsidRPr="002D68AE">
        <w:rPr>
          <w:rFonts w:ascii="Arial" w:hAnsi="Arial" w:cs="Arial"/>
          <w:color w:val="000000"/>
          <w:sz w:val="16"/>
          <w:szCs w:val="16"/>
        </w:rPr>
        <w:t xml:space="preserve"> рубеж: юго-восточные скаты высоты 205,6 и сараи с юга высоты 205,6.</w:t>
      </w:r>
    </w:p>
    <w:p w:rsidR="002D68AE" w:rsidRPr="002D68AE" w:rsidRDefault="002D68AE" w:rsidP="002D68AE">
      <w:pPr>
        <w:pStyle w:val="a8"/>
        <w:shd w:val="clear" w:color="auto" w:fill="FFFFFF"/>
        <w:spacing w:before="0" w:beforeAutospacing="0" w:after="168" w:afterAutospacing="0"/>
        <w:jc w:val="both"/>
        <w:rPr>
          <w:rFonts w:ascii="Arial" w:hAnsi="Arial" w:cs="Arial"/>
          <w:color w:val="000000"/>
          <w:sz w:val="16"/>
          <w:szCs w:val="16"/>
        </w:rPr>
      </w:pPr>
      <w:r w:rsidRPr="002D68AE">
        <w:rPr>
          <w:rFonts w:ascii="Arial" w:hAnsi="Arial" w:cs="Arial"/>
          <w:color w:val="000000"/>
          <w:sz w:val="16"/>
          <w:szCs w:val="16"/>
        </w:rPr>
        <w:lastRenderedPageBreak/>
        <w:t>Противник в 8.00 силой батальона пехоты при поддержке сильного артиллерийского огня из хутора Зеленый Яр контратаковал 443-й стрелковый полк. Контратака была успешно отбита.</w:t>
      </w:r>
    </w:p>
    <w:p w:rsidR="002D68AE" w:rsidRPr="002D68AE" w:rsidRDefault="002D68AE" w:rsidP="002D68AE">
      <w:pPr>
        <w:pStyle w:val="a8"/>
        <w:shd w:val="clear" w:color="auto" w:fill="FFFFFF"/>
        <w:spacing w:before="0" w:beforeAutospacing="0" w:after="168" w:afterAutospacing="0"/>
        <w:jc w:val="both"/>
        <w:rPr>
          <w:rFonts w:ascii="Arial" w:hAnsi="Arial" w:cs="Arial"/>
          <w:color w:val="000000"/>
          <w:sz w:val="16"/>
          <w:szCs w:val="16"/>
        </w:rPr>
      </w:pPr>
      <w:r w:rsidRPr="002D68AE">
        <w:rPr>
          <w:rFonts w:ascii="Arial" w:hAnsi="Arial" w:cs="Arial"/>
          <w:color w:val="000000"/>
          <w:sz w:val="16"/>
          <w:szCs w:val="16"/>
        </w:rPr>
        <w:t>В 8.00 противник силой до батальона пехоты из района высоты 168,4 и оврагов юго-западней Криничной контратаковал 636 стрелковый полк. Атака противника была отбита».</w:t>
      </w:r>
    </w:p>
    <w:p w:rsidR="002D68AE" w:rsidRPr="002D68AE" w:rsidRDefault="002D68AE" w:rsidP="002D68AE">
      <w:pPr>
        <w:pStyle w:val="a8"/>
        <w:shd w:val="clear" w:color="auto" w:fill="FFFFFF"/>
        <w:spacing w:before="0" w:beforeAutospacing="0" w:after="168" w:afterAutospacing="0"/>
        <w:jc w:val="both"/>
        <w:rPr>
          <w:rFonts w:ascii="Arial" w:hAnsi="Arial" w:cs="Arial"/>
          <w:color w:val="000000"/>
          <w:sz w:val="16"/>
          <w:szCs w:val="16"/>
        </w:rPr>
      </w:pPr>
      <w:proofErr w:type="gramStart"/>
      <w:r w:rsidRPr="002D68AE">
        <w:rPr>
          <w:rStyle w:val="a6"/>
          <w:rFonts w:ascii="Arial" w:hAnsi="Arial" w:cs="Arial"/>
          <w:color w:val="000000"/>
          <w:sz w:val="16"/>
          <w:szCs w:val="16"/>
        </w:rPr>
        <w:t xml:space="preserve">«24 декабря в 5.15 утра части советских войск атаковали стык 108-й роты батальона «Ль </w:t>
      </w:r>
      <w:proofErr w:type="spellStart"/>
      <w:r w:rsidRPr="002D68AE">
        <w:rPr>
          <w:rStyle w:val="a6"/>
          <w:rFonts w:ascii="Arial" w:hAnsi="Arial" w:cs="Arial"/>
          <w:color w:val="000000"/>
          <w:sz w:val="16"/>
          <w:szCs w:val="16"/>
        </w:rPr>
        <w:t>Акуила</w:t>
      </w:r>
      <w:proofErr w:type="spellEnd"/>
      <w:r w:rsidRPr="002D68AE">
        <w:rPr>
          <w:rStyle w:val="a6"/>
          <w:rFonts w:ascii="Arial" w:hAnsi="Arial" w:cs="Arial"/>
          <w:color w:val="000000"/>
          <w:sz w:val="16"/>
          <w:szCs w:val="16"/>
        </w:rPr>
        <w:t xml:space="preserve">» и 265-й роты батальона «Вал </w:t>
      </w:r>
      <w:proofErr w:type="spellStart"/>
      <w:r w:rsidRPr="002D68AE">
        <w:rPr>
          <w:rStyle w:val="a6"/>
          <w:rFonts w:ascii="Arial" w:hAnsi="Arial" w:cs="Arial"/>
          <w:color w:val="000000"/>
          <w:sz w:val="16"/>
          <w:szCs w:val="16"/>
        </w:rPr>
        <w:t>Чисмон</w:t>
      </w:r>
      <w:proofErr w:type="spellEnd"/>
      <w:r w:rsidRPr="002D68AE">
        <w:rPr>
          <w:rStyle w:val="a6"/>
          <w:rFonts w:ascii="Arial" w:hAnsi="Arial" w:cs="Arial"/>
          <w:color w:val="000000"/>
          <w:sz w:val="16"/>
          <w:szCs w:val="16"/>
        </w:rPr>
        <w:t xml:space="preserve">» и одновременно фронт обороны 264-й роты батальона «Вал </w:t>
      </w:r>
      <w:proofErr w:type="spellStart"/>
      <w:r w:rsidRPr="002D68AE">
        <w:rPr>
          <w:rStyle w:val="a6"/>
          <w:rFonts w:ascii="Arial" w:hAnsi="Arial" w:cs="Arial"/>
          <w:color w:val="000000"/>
          <w:sz w:val="16"/>
          <w:szCs w:val="16"/>
        </w:rPr>
        <w:t>Чисмон</w:t>
      </w:r>
      <w:proofErr w:type="spellEnd"/>
      <w:r w:rsidRPr="002D68AE">
        <w:rPr>
          <w:rStyle w:val="a6"/>
          <w:rFonts w:ascii="Arial" w:hAnsi="Arial" w:cs="Arial"/>
          <w:color w:val="000000"/>
          <w:sz w:val="16"/>
          <w:szCs w:val="16"/>
        </w:rPr>
        <w:t>». 277-я рота при поддержке пяти противотанковых самоходных пушек, переданных 385-й немецкой дивизией, батарей артиллерийского дивизиона «Удине», пулемётов, отбросили противника на исходные позиции.</w:t>
      </w:r>
      <w:proofErr w:type="gramEnd"/>
    </w:p>
    <w:p w:rsidR="002D68AE" w:rsidRPr="002D68AE" w:rsidRDefault="002D68AE" w:rsidP="002D68AE">
      <w:pPr>
        <w:pStyle w:val="a8"/>
        <w:shd w:val="clear" w:color="auto" w:fill="FFFFFF"/>
        <w:spacing w:before="0" w:beforeAutospacing="0" w:after="168" w:afterAutospacing="0"/>
        <w:jc w:val="both"/>
        <w:rPr>
          <w:rFonts w:ascii="Arial" w:hAnsi="Arial" w:cs="Arial"/>
          <w:color w:val="000000"/>
          <w:sz w:val="16"/>
          <w:szCs w:val="16"/>
        </w:rPr>
      </w:pPr>
      <w:r w:rsidRPr="002D68AE">
        <w:rPr>
          <w:rStyle w:val="a6"/>
          <w:rFonts w:ascii="Arial" w:hAnsi="Arial" w:cs="Arial"/>
          <w:color w:val="000000"/>
          <w:sz w:val="16"/>
          <w:szCs w:val="16"/>
        </w:rPr>
        <w:t>Чтобы остановить прорыв красноармейцев в Криничное, батальон «</w:t>
      </w:r>
      <w:proofErr w:type="spellStart"/>
      <w:r w:rsidRPr="002D68AE">
        <w:rPr>
          <w:rStyle w:val="a6"/>
          <w:rFonts w:ascii="Arial" w:hAnsi="Arial" w:cs="Arial"/>
          <w:color w:val="000000"/>
          <w:sz w:val="16"/>
          <w:szCs w:val="16"/>
        </w:rPr>
        <w:t>Виченца</w:t>
      </w:r>
      <w:proofErr w:type="spellEnd"/>
      <w:r w:rsidRPr="002D68AE">
        <w:rPr>
          <w:rStyle w:val="a6"/>
          <w:rFonts w:ascii="Arial" w:hAnsi="Arial" w:cs="Arial"/>
          <w:color w:val="000000"/>
          <w:sz w:val="16"/>
          <w:szCs w:val="16"/>
        </w:rPr>
        <w:t>», находившийся у Зелёного Яра, атаковал 59-ю и 61-ю вражеские роты. Ожесточённое сражение с превышающим по численности противником вынудило советских командиров ввести в бой и 60-ю роту. В этом бою только на полосе фронта 59-й роты потери советских войск составили около 500 солдат и офицеров. Потери итальянских частей были также серьёзными.</w:t>
      </w:r>
    </w:p>
    <w:p w:rsidR="002D68AE" w:rsidRPr="002D68AE" w:rsidRDefault="002D68AE" w:rsidP="002D68AE">
      <w:pPr>
        <w:pStyle w:val="a8"/>
        <w:shd w:val="clear" w:color="auto" w:fill="FFFFFF"/>
        <w:spacing w:before="0" w:beforeAutospacing="0" w:after="168" w:afterAutospacing="0"/>
        <w:jc w:val="both"/>
        <w:rPr>
          <w:rFonts w:ascii="Arial" w:hAnsi="Arial" w:cs="Arial"/>
          <w:color w:val="000000"/>
          <w:sz w:val="16"/>
          <w:szCs w:val="16"/>
        </w:rPr>
      </w:pPr>
      <w:r w:rsidRPr="002D68AE">
        <w:rPr>
          <w:rStyle w:val="a6"/>
          <w:rFonts w:ascii="Arial" w:hAnsi="Arial" w:cs="Arial"/>
          <w:color w:val="000000"/>
          <w:sz w:val="16"/>
          <w:szCs w:val="16"/>
        </w:rPr>
        <w:t xml:space="preserve">К вечеру 24 декабря разыгралась снежная буря. Под её прикрытием два советских батальона внезапно атаковали </w:t>
      </w:r>
      <w:proofErr w:type="spellStart"/>
      <w:r w:rsidRPr="002D68AE">
        <w:rPr>
          <w:rStyle w:val="a6"/>
          <w:rFonts w:ascii="Arial" w:hAnsi="Arial" w:cs="Arial"/>
          <w:color w:val="000000"/>
          <w:sz w:val="16"/>
          <w:szCs w:val="16"/>
        </w:rPr>
        <w:t>альпийцев</w:t>
      </w:r>
      <w:proofErr w:type="spellEnd"/>
      <w:r w:rsidRPr="002D68AE">
        <w:rPr>
          <w:rStyle w:val="a6"/>
          <w:rFonts w:ascii="Arial" w:hAnsi="Arial" w:cs="Arial"/>
          <w:color w:val="000000"/>
          <w:sz w:val="16"/>
          <w:szCs w:val="16"/>
        </w:rPr>
        <w:t xml:space="preserve"> батальона «</w:t>
      </w:r>
      <w:proofErr w:type="spellStart"/>
      <w:r w:rsidRPr="002D68AE">
        <w:rPr>
          <w:rStyle w:val="a6"/>
          <w:rFonts w:ascii="Arial" w:hAnsi="Arial" w:cs="Arial"/>
          <w:color w:val="000000"/>
          <w:sz w:val="16"/>
          <w:szCs w:val="16"/>
        </w:rPr>
        <w:t>Толмеццо</w:t>
      </w:r>
      <w:proofErr w:type="spellEnd"/>
      <w:r w:rsidRPr="002D68AE">
        <w:rPr>
          <w:rStyle w:val="a6"/>
          <w:rFonts w:ascii="Arial" w:hAnsi="Arial" w:cs="Arial"/>
          <w:color w:val="000000"/>
          <w:sz w:val="16"/>
          <w:szCs w:val="16"/>
        </w:rPr>
        <w:t xml:space="preserve">», которые готовились к ужину. Оставшиеся в живых считают, что это было самое серьёзное, неожиданное и опасное нападение красноармейцев в те дни. Итальянцы отбросили </w:t>
      </w:r>
      <w:proofErr w:type="gramStart"/>
      <w:r w:rsidRPr="002D68AE">
        <w:rPr>
          <w:rStyle w:val="a6"/>
          <w:rFonts w:ascii="Arial" w:hAnsi="Arial" w:cs="Arial"/>
          <w:color w:val="000000"/>
          <w:sz w:val="16"/>
          <w:szCs w:val="16"/>
        </w:rPr>
        <w:t>атакующих</w:t>
      </w:r>
      <w:proofErr w:type="gramEnd"/>
      <w:r w:rsidRPr="002D68AE">
        <w:rPr>
          <w:rStyle w:val="a6"/>
          <w:rFonts w:ascii="Arial" w:hAnsi="Arial" w:cs="Arial"/>
          <w:color w:val="000000"/>
          <w:sz w:val="16"/>
          <w:szCs w:val="16"/>
        </w:rPr>
        <w:t>.</w:t>
      </w:r>
    </w:p>
    <w:p w:rsidR="002D68AE" w:rsidRPr="002D68AE" w:rsidRDefault="002D68AE" w:rsidP="002D68AE">
      <w:pPr>
        <w:pStyle w:val="a8"/>
        <w:shd w:val="clear" w:color="auto" w:fill="FFFFFF"/>
        <w:spacing w:before="0" w:beforeAutospacing="0" w:after="168" w:afterAutospacing="0"/>
        <w:jc w:val="both"/>
        <w:rPr>
          <w:rFonts w:ascii="Arial" w:hAnsi="Arial" w:cs="Arial"/>
          <w:color w:val="000000"/>
          <w:sz w:val="16"/>
          <w:szCs w:val="16"/>
        </w:rPr>
      </w:pPr>
      <w:r w:rsidRPr="002D68AE">
        <w:rPr>
          <w:rStyle w:val="a6"/>
          <w:rFonts w:ascii="Arial" w:hAnsi="Arial" w:cs="Arial"/>
          <w:color w:val="000000"/>
          <w:sz w:val="16"/>
          <w:szCs w:val="16"/>
        </w:rPr>
        <w:t xml:space="preserve">В тот же день была расформирована «группа быстрого действия», и командование участка поручили командиру 9-го альпийского полка полковнику </w:t>
      </w:r>
      <w:proofErr w:type="spellStart"/>
      <w:r w:rsidRPr="002D68AE">
        <w:rPr>
          <w:rStyle w:val="a6"/>
          <w:rFonts w:ascii="Arial" w:hAnsi="Arial" w:cs="Arial"/>
          <w:color w:val="000000"/>
          <w:sz w:val="16"/>
          <w:szCs w:val="16"/>
        </w:rPr>
        <w:t>Лавиццари</w:t>
      </w:r>
      <w:proofErr w:type="spellEnd"/>
      <w:r w:rsidRPr="002D68AE">
        <w:rPr>
          <w:rStyle w:val="a6"/>
          <w:rFonts w:ascii="Arial" w:hAnsi="Arial" w:cs="Arial"/>
          <w:color w:val="000000"/>
          <w:sz w:val="16"/>
          <w:szCs w:val="16"/>
        </w:rPr>
        <w:t xml:space="preserve">. Из батальона «Ль </w:t>
      </w:r>
      <w:proofErr w:type="spellStart"/>
      <w:r w:rsidRPr="002D68AE">
        <w:rPr>
          <w:rStyle w:val="a6"/>
          <w:rFonts w:ascii="Arial" w:hAnsi="Arial" w:cs="Arial"/>
          <w:color w:val="000000"/>
          <w:sz w:val="16"/>
          <w:szCs w:val="16"/>
        </w:rPr>
        <w:t>Акуила</w:t>
      </w:r>
      <w:proofErr w:type="spellEnd"/>
      <w:r w:rsidRPr="002D68AE">
        <w:rPr>
          <w:rStyle w:val="a6"/>
          <w:rFonts w:ascii="Arial" w:hAnsi="Arial" w:cs="Arial"/>
          <w:color w:val="000000"/>
          <w:sz w:val="16"/>
          <w:szCs w:val="16"/>
        </w:rPr>
        <w:t xml:space="preserve">» остались на линии 93-я и 108-я роты, а 143-я рота, </w:t>
      </w:r>
      <w:proofErr w:type="spellStart"/>
      <w:r w:rsidRPr="002D68AE">
        <w:rPr>
          <w:rStyle w:val="a6"/>
          <w:rFonts w:ascii="Arial" w:hAnsi="Arial" w:cs="Arial"/>
          <w:color w:val="000000"/>
          <w:sz w:val="16"/>
          <w:szCs w:val="16"/>
        </w:rPr>
        <w:t>понё</w:t>
      </w:r>
      <w:proofErr w:type="gramStart"/>
      <w:r w:rsidRPr="002D68AE">
        <w:rPr>
          <w:rStyle w:val="a6"/>
          <w:rFonts w:ascii="Arial" w:hAnsi="Arial" w:cs="Arial"/>
          <w:color w:val="000000"/>
          <w:sz w:val="16"/>
          <w:szCs w:val="16"/>
        </w:rPr>
        <w:t>c</w:t>
      </w:r>
      <w:proofErr w:type="gramEnd"/>
      <w:r w:rsidRPr="002D68AE">
        <w:rPr>
          <w:rStyle w:val="a6"/>
          <w:rFonts w:ascii="Arial" w:hAnsi="Arial" w:cs="Arial"/>
          <w:color w:val="000000"/>
          <w:sz w:val="16"/>
          <w:szCs w:val="16"/>
        </w:rPr>
        <w:t>шая</w:t>
      </w:r>
      <w:proofErr w:type="spellEnd"/>
      <w:r w:rsidRPr="002D68AE">
        <w:rPr>
          <w:rStyle w:val="a6"/>
          <w:rFonts w:ascii="Arial" w:hAnsi="Arial" w:cs="Arial"/>
          <w:color w:val="000000"/>
          <w:sz w:val="16"/>
          <w:szCs w:val="16"/>
        </w:rPr>
        <w:t xml:space="preserve"> тяжёлые потери на высоте 205,6, была направлена в Криничное для переформирования вместе с батальоном «</w:t>
      </w:r>
      <w:proofErr w:type="spellStart"/>
      <w:r w:rsidRPr="002D68AE">
        <w:rPr>
          <w:rStyle w:val="a6"/>
          <w:rFonts w:ascii="Arial" w:hAnsi="Arial" w:cs="Arial"/>
          <w:color w:val="000000"/>
          <w:sz w:val="16"/>
          <w:szCs w:val="16"/>
        </w:rPr>
        <w:t>Монте</w:t>
      </w:r>
      <w:proofErr w:type="spellEnd"/>
      <w:r w:rsidRPr="002D68AE">
        <w:rPr>
          <w:rStyle w:val="a6"/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 w:rsidRPr="002D68AE">
        <w:rPr>
          <w:rStyle w:val="a6"/>
          <w:rFonts w:ascii="Arial" w:hAnsi="Arial" w:cs="Arial"/>
          <w:color w:val="000000"/>
          <w:sz w:val="16"/>
          <w:szCs w:val="16"/>
        </w:rPr>
        <w:t>Червино</w:t>
      </w:r>
      <w:proofErr w:type="spellEnd"/>
      <w:r w:rsidRPr="002D68AE">
        <w:rPr>
          <w:rStyle w:val="a6"/>
          <w:rFonts w:ascii="Arial" w:hAnsi="Arial" w:cs="Arial"/>
          <w:color w:val="000000"/>
          <w:sz w:val="16"/>
          <w:szCs w:val="16"/>
        </w:rPr>
        <w:t xml:space="preserve">». На южном участке теперь расположился батальон «Вал </w:t>
      </w:r>
      <w:proofErr w:type="spellStart"/>
      <w:r w:rsidRPr="002D68AE">
        <w:rPr>
          <w:rStyle w:val="a6"/>
          <w:rFonts w:ascii="Arial" w:hAnsi="Arial" w:cs="Arial"/>
          <w:color w:val="000000"/>
          <w:sz w:val="16"/>
          <w:szCs w:val="16"/>
        </w:rPr>
        <w:t>Чисмон</w:t>
      </w:r>
      <w:proofErr w:type="spellEnd"/>
      <w:r w:rsidRPr="002D68AE">
        <w:rPr>
          <w:rStyle w:val="a6"/>
          <w:rFonts w:ascii="Arial" w:hAnsi="Arial" w:cs="Arial"/>
          <w:color w:val="000000"/>
          <w:sz w:val="16"/>
          <w:szCs w:val="16"/>
        </w:rPr>
        <w:t>», а батальон «</w:t>
      </w:r>
      <w:proofErr w:type="spellStart"/>
      <w:r w:rsidRPr="002D68AE">
        <w:rPr>
          <w:rStyle w:val="a6"/>
          <w:rFonts w:ascii="Arial" w:hAnsi="Arial" w:cs="Arial"/>
          <w:color w:val="000000"/>
          <w:sz w:val="16"/>
          <w:szCs w:val="16"/>
        </w:rPr>
        <w:t>Виченца</w:t>
      </w:r>
      <w:proofErr w:type="spellEnd"/>
      <w:r w:rsidRPr="002D68AE">
        <w:rPr>
          <w:rStyle w:val="a6"/>
          <w:rFonts w:ascii="Arial" w:hAnsi="Arial" w:cs="Arial"/>
          <w:color w:val="000000"/>
          <w:sz w:val="16"/>
          <w:szCs w:val="16"/>
        </w:rPr>
        <w:t>» передислоцировался в резе</w:t>
      </w:r>
      <w:proofErr w:type="gramStart"/>
      <w:r w:rsidRPr="002D68AE">
        <w:rPr>
          <w:rStyle w:val="a6"/>
          <w:rFonts w:ascii="Arial" w:hAnsi="Arial" w:cs="Arial"/>
          <w:color w:val="000000"/>
          <w:sz w:val="16"/>
          <w:szCs w:val="16"/>
        </w:rPr>
        <w:t>рв в Кр</w:t>
      </w:r>
      <w:proofErr w:type="gramEnd"/>
      <w:r w:rsidRPr="002D68AE">
        <w:rPr>
          <w:rStyle w:val="a6"/>
          <w:rFonts w:ascii="Arial" w:hAnsi="Arial" w:cs="Arial"/>
          <w:color w:val="000000"/>
          <w:sz w:val="16"/>
          <w:szCs w:val="16"/>
        </w:rPr>
        <w:t>иничное».</w:t>
      </w:r>
    </w:p>
    <w:p w:rsidR="002D68AE" w:rsidRPr="002D68AE" w:rsidRDefault="002D68AE" w:rsidP="002D68AE">
      <w:pPr>
        <w:pStyle w:val="a8"/>
        <w:shd w:val="clear" w:color="auto" w:fill="FFFFFF"/>
        <w:spacing w:before="0" w:beforeAutospacing="0" w:after="168" w:afterAutospacing="0"/>
        <w:jc w:val="both"/>
        <w:rPr>
          <w:rFonts w:ascii="Arial" w:hAnsi="Arial" w:cs="Arial"/>
          <w:color w:val="000000"/>
          <w:sz w:val="16"/>
          <w:szCs w:val="16"/>
        </w:rPr>
      </w:pPr>
      <w:r w:rsidRPr="002D68AE">
        <w:rPr>
          <w:rStyle w:val="a7"/>
          <w:rFonts w:ascii="Arial" w:hAnsi="Arial" w:cs="Arial"/>
          <w:color w:val="000000"/>
          <w:sz w:val="16"/>
          <w:szCs w:val="16"/>
        </w:rPr>
        <w:t> (Сведения о потерях, как Красной Армии, так и итальянской, немецкой, в такой обстановке оценивалось первоначально приблизительно, что вполне объяснимо).</w:t>
      </w:r>
    </w:p>
    <w:p w:rsidR="002D68AE" w:rsidRPr="002D68AE" w:rsidRDefault="002D68AE" w:rsidP="002D68AE">
      <w:pPr>
        <w:pStyle w:val="a8"/>
        <w:shd w:val="clear" w:color="auto" w:fill="FFFFFF"/>
        <w:spacing w:before="0" w:beforeAutospacing="0" w:after="168" w:afterAutospacing="0"/>
        <w:jc w:val="both"/>
        <w:rPr>
          <w:rFonts w:ascii="Arial" w:hAnsi="Arial" w:cs="Arial"/>
          <w:color w:val="000000"/>
          <w:sz w:val="16"/>
          <w:szCs w:val="16"/>
        </w:rPr>
      </w:pPr>
      <w:r w:rsidRPr="002D68AE">
        <w:rPr>
          <w:rStyle w:val="a7"/>
          <w:rFonts w:ascii="Arial" w:hAnsi="Arial" w:cs="Arial"/>
          <w:color w:val="000000"/>
          <w:sz w:val="16"/>
          <w:szCs w:val="16"/>
        </w:rPr>
        <w:t>25 декабря</w:t>
      </w:r>
    </w:p>
    <w:p w:rsidR="002D68AE" w:rsidRPr="002D68AE" w:rsidRDefault="002D68AE" w:rsidP="002D68AE">
      <w:pPr>
        <w:pStyle w:val="a8"/>
        <w:shd w:val="clear" w:color="auto" w:fill="FFFFFF"/>
        <w:spacing w:before="0" w:beforeAutospacing="0" w:after="168" w:afterAutospacing="0"/>
        <w:jc w:val="both"/>
        <w:rPr>
          <w:rFonts w:ascii="Arial" w:hAnsi="Arial" w:cs="Arial"/>
          <w:color w:val="000000"/>
          <w:sz w:val="16"/>
          <w:szCs w:val="16"/>
        </w:rPr>
      </w:pPr>
      <w:r w:rsidRPr="002D68AE">
        <w:rPr>
          <w:rStyle w:val="a6"/>
          <w:rFonts w:ascii="Arial" w:hAnsi="Arial" w:cs="Arial"/>
          <w:color w:val="000000"/>
          <w:sz w:val="16"/>
          <w:szCs w:val="16"/>
        </w:rPr>
        <w:t>«</w:t>
      </w:r>
      <w:r w:rsidRPr="002D68AE">
        <w:rPr>
          <w:rFonts w:ascii="Arial" w:hAnsi="Arial" w:cs="Arial"/>
          <w:color w:val="000000"/>
          <w:sz w:val="16"/>
          <w:szCs w:val="16"/>
        </w:rPr>
        <w:t>В течение дня части дивизии вели ожесточённые бои, доходившие до рукопашных схваток.</w:t>
      </w:r>
    </w:p>
    <w:p w:rsidR="002D68AE" w:rsidRPr="002D68AE" w:rsidRDefault="002D68AE" w:rsidP="002D68AE">
      <w:pPr>
        <w:pStyle w:val="a8"/>
        <w:shd w:val="clear" w:color="auto" w:fill="FFFFFF"/>
        <w:spacing w:before="0" w:beforeAutospacing="0" w:after="168" w:afterAutospacing="0"/>
        <w:jc w:val="both"/>
        <w:rPr>
          <w:rFonts w:ascii="Arial" w:hAnsi="Arial" w:cs="Arial"/>
          <w:color w:val="000000"/>
          <w:sz w:val="16"/>
          <w:szCs w:val="16"/>
        </w:rPr>
      </w:pPr>
      <w:r w:rsidRPr="002D68AE">
        <w:rPr>
          <w:rFonts w:ascii="Arial" w:hAnsi="Arial" w:cs="Arial"/>
          <w:color w:val="000000"/>
          <w:sz w:val="16"/>
          <w:szCs w:val="16"/>
        </w:rPr>
        <w:t>537 стрелковый полк вёл бой у перекрёстка дорог между хутором Новая Мельница и селом Новая Калитва. Взят в плен офицер 8-го пехотного полка 3-й пехотной дивизии «Юлия» (Италия), который показал: дивизия в составе двух полков вновь скомплектована и прибыла 22 декабря 1942 года из Россоши в район Голубая Криница - Криничная.</w:t>
      </w:r>
    </w:p>
    <w:p w:rsidR="002D68AE" w:rsidRPr="002D68AE" w:rsidRDefault="002D68AE" w:rsidP="002D68AE">
      <w:pPr>
        <w:pStyle w:val="a8"/>
        <w:shd w:val="clear" w:color="auto" w:fill="FFFFFF"/>
        <w:spacing w:before="0" w:beforeAutospacing="0" w:after="168" w:afterAutospacing="0"/>
        <w:jc w:val="both"/>
        <w:rPr>
          <w:rFonts w:ascii="Arial" w:hAnsi="Arial" w:cs="Arial"/>
          <w:color w:val="000000"/>
          <w:sz w:val="16"/>
          <w:szCs w:val="16"/>
        </w:rPr>
      </w:pPr>
      <w:r w:rsidRPr="002D68AE">
        <w:rPr>
          <w:rFonts w:ascii="Arial" w:hAnsi="Arial" w:cs="Arial"/>
          <w:color w:val="000000"/>
          <w:sz w:val="16"/>
          <w:szCs w:val="16"/>
        </w:rPr>
        <w:t>443 стрелковый по</w:t>
      </w:r>
      <w:proofErr w:type="gramStart"/>
      <w:r w:rsidRPr="002D68AE">
        <w:rPr>
          <w:rFonts w:ascii="Arial" w:hAnsi="Arial" w:cs="Arial"/>
          <w:color w:val="000000"/>
          <w:sz w:val="16"/>
          <w:szCs w:val="16"/>
        </w:rPr>
        <w:t>лк в пр</w:t>
      </w:r>
      <w:proofErr w:type="gramEnd"/>
      <w:r w:rsidRPr="002D68AE">
        <w:rPr>
          <w:rFonts w:ascii="Arial" w:hAnsi="Arial" w:cs="Arial"/>
          <w:color w:val="000000"/>
          <w:sz w:val="16"/>
          <w:szCs w:val="16"/>
        </w:rPr>
        <w:t>ежнем составе вёл сильный бой с противником в районе овцефермы, юго-восточней Зелёного Яра и высоты 166,5. Противник при поддержке артиллерийско-миномётного огня шестиствольных миномётов батальоном пехоты с 12 танками предпринял несколько контратак в районе Зеленый Яр. Все контратаки противника личный состав полка, проявляя мужество и упорство в бою,  успешно отбил.</w:t>
      </w:r>
    </w:p>
    <w:p w:rsidR="002D68AE" w:rsidRPr="002D68AE" w:rsidRDefault="002D68AE" w:rsidP="002D68AE">
      <w:pPr>
        <w:pStyle w:val="a8"/>
        <w:shd w:val="clear" w:color="auto" w:fill="FFFFFF"/>
        <w:spacing w:before="0" w:beforeAutospacing="0" w:after="168" w:afterAutospacing="0"/>
        <w:jc w:val="both"/>
        <w:rPr>
          <w:rFonts w:ascii="Arial" w:hAnsi="Arial" w:cs="Arial"/>
          <w:color w:val="000000"/>
          <w:sz w:val="16"/>
          <w:szCs w:val="16"/>
        </w:rPr>
      </w:pPr>
      <w:r w:rsidRPr="002D68AE">
        <w:rPr>
          <w:rFonts w:ascii="Arial" w:hAnsi="Arial" w:cs="Arial"/>
          <w:color w:val="000000"/>
          <w:sz w:val="16"/>
          <w:szCs w:val="16"/>
        </w:rPr>
        <w:t xml:space="preserve">В результате на поле боя осталось намертво лежать более 500 трупов солдат и офицеров фашистской нечисти, взято 29 гадов в плен (9-го пехотного полка 3 </w:t>
      </w:r>
      <w:proofErr w:type="spellStart"/>
      <w:r w:rsidRPr="002D68AE">
        <w:rPr>
          <w:rFonts w:ascii="Arial" w:hAnsi="Arial" w:cs="Arial"/>
          <w:color w:val="000000"/>
          <w:sz w:val="16"/>
          <w:szCs w:val="16"/>
        </w:rPr>
        <w:t>п</w:t>
      </w:r>
      <w:proofErr w:type="gramStart"/>
      <w:r w:rsidRPr="002D68AE">
        <w:rPr>
          <w:rFonts w:ascii="Arial" w:hAnsi="Arial" w:cs="Arial"/>
          <w:color w:val="000000"/>
          <w:sz w:val="16"/>
          <w:szCs w:val="16"/>
        </w:rPr>
        <w:t>exo</w:t>
      </w:r>
      <w:proofErr w:type="gramEnd"/>
      <w:r w:rsidRPr="002D68AE">
        <w:rPr>
          <w:rFonts w:ascii="Arial" w:hAnsi="Arial" w:cs="Arial"/>
          <w:color w:val="000000"/>
          <w:sz w:val="16"/>
          <w:szCs w:val="16"/>
        </w:rPr>
        <w:t>тной</w:t>
      </w:r>
      <w:proofErr w:type="spellEnd"/>
      <w:r w:rsidRPr="002D68AE">
        <w:rPr>
          <w:rFonts w:ascii="Arial" w:hAnsi="Arial" w:cs="Arial"/>
          <w:color w:val="000000"/>
          <w:sz w:val="16"/>
          <w:szCs w:val="16"/>
        </w:rPr>
        <w:t xml:space="preserve"> дивизии   «Юлия».</w:t>
      </w:r>
    </w:p>
    <w:p w:rsidR="002D68AE" w:rsidRPr="002D68AE" w:rsidRDefault="002D68AE" w:rsidP="002D68AE">
      <w:pPr>
        <w:pStyle w:val="a8"/>
        <w:shd w:val="clear" w:color="auto" w:fill="FFFFFF"/>
        <w:spacing w:before="0" w:beforeAutospacing="0" w:after="168" w:afterAutospacing="0"/>
        <w:jc w:val="both"/>
        <w:rPr>
          <w:rFonts w:ascii="Arial" w:hAnsi="Arial" w:cs="Arial"/>
          <w:color w:val="000000"/>
          <w:sz w:val="16"/>
          <w:szCs w:val="16"/>
        </w:rPr>
      </w:pPr>
      <w:r w:rsidRPr="002D68AE">
        <w:rPr>
          <w:rFonts w:ascii="Arial" w:hAnsi="Arial" w:cs="Arial"/>
          <w:color w:val="000000"/>
          <w:sz w:val="16"/>
          <w:szCs w:val="16"/>
        </w:rPr>
        <w:t xml:space="preserve">Огнём нашей артиллерии уничтожена у противника батарея шестиствольных миномётов, причём, в самый тяжёлый и критический момент боя. Наши пехотинцы кричали от радости «ура!» нашим прославленным артиллеристам первой батареи 566 артиллерийского полка и командиру   первого дивизиона  капитану  </w:t>
      </w:r>
      <w:proofErr w:type="spellStart"/>
      <w:r w:rsidRPr="002D68AE">
        <w:rPr>
          <w:rFonts w:ascii="Arial" w:hAnsi="Arial" w:cs="Arial"/>
          <w:color w:val="000000"/>
          <w:sz w:val="16"/>
          <w:szCs w:val="16"/>
        </w:rPr>
        <w:t>Калпаку</w:t>
      </w:r>
      <w:proofErr w:type="spellEnd"/>
      <w:r w:rsidRPr="002D68AE">
        <w:rPr>
          <w:rFonts w:ascii="Arial" w:hAnsi="Arial" w:cs="Arial"/>
          <w:color w:val="000000"/>
          <w:sz w:val="16"/>
          <w:szCs w:val="16"/>
        </w:rPr>
        <w:t xml:space="preserve">. </w:t>
      </w:r>
      <w:proofErr w:type="gramStart"/>
      <w:r w:rsidRPr="002D68AE">
        <w:rPr>
          <w:rFonts w:ascii="Arial" w:hAnsi="Arial" w:cs="Arial"/>
          <w:color w:val="000000"/>
          <w:sz w:val="16"/>
          <w:szCs w:val="16"/>
        </w:rPr>
        <w:t>(В архивных документах удалось уточнить, что речь - о Колпаке Викторе Матвеевиче.</w:t>
      </w:r>
      <w:proofErr w:type="gramEnd"/>
      <w:r w:rsidRPr="002D68AE">
        <w:rPr>
          <w:rFonts w:ascii="Arial" w:hAnsi="Arial" w:cs="Arial"/>
          <w:color w:val="000000"/>
          <w:sz w:val="16"/>
          <w:szCs w:val="16"/>
        </w:rPr>
        <w:t xml:space="preserve"> Двадцативосьмилетний уроженец города Камышин Сталинградской, ныне Волгоградской области. В Красной Армии с 1936 года. Украинец. </w:t>
      </w:r>
      <w:proofErr w:type="gramStart"/>
      <w:r w:rsidRPr="002D68AE">
        <w:rPr>
          <w:rFonts w:ascii="Arial" w:hAnsi="Arial" w:cs="Arial"/>
          <w:color w:val="000000"/>
          <w:sz w:val="16"/>
          <w:szCs w:val="16"/>
        </w:rPr>
        <w:t>Вскоре был награждён орденом Красного Знамени).</w:t>
      </w:r>
      <w:proofErr w:type="gramEnd"/>
    </w:p>
    <w:p w:rsidR="002D68AE" w:rsidRPr="002D68AE" w:rsidRDefault="002D68AE" w:rsidP="002D68AE">
      <w:pPr>
        <w:pStyle w:val="a8"/>
        <w:shd w:val="clear" w:color="auto" w:fill="FFFFFF"/>
        <w:spacing w:before="0" w:beforeAutospacing="0" w:after="168" w:afterAutospacing="0"/>
        <w:jc w:val="both"/>
        <w:rPr>
          <w:rFonts w:ascii="Arial" w:hAnsi="Arial" w:cs="Arial"/>
          <w:color w:val="000000"/>
          <w:sz w:val="16"/>
          <w:szCs w:val="16"/>
        </w:rPr>
      </w:pPr>
      <w:r w:rsidRPr="002D68AE">
        <w:rPr>
          <w:rFonts w:ascii="Arial" w:hAnsi="Arial" w:cs="Arial"/>
          <w:color w:val="000000"/>
          <w:sz w:val="16"/>
          <w:szCs w:val="16"/>
        </w:rPr>
        <w:t>Кроме того, на поле боя горело несколько танков противника. Но враг всё усиливал свои силы, вводил в бой свежие подразделения пехоты и танки. Наши бойцы громили и уничтожали ненавистного врага, но были вынуждены отойти на исходные позиции.</w:t>
      </w:r>
    </w:p>
    <w:p w:rsidR="002D68AE" w:rsidRPr="002D68AE" w:rsidRDefault="002D68AE" w:rsidP="002D68AE">
      <w:pPr>
        <w:pStyle w:val="a8"/>
        <w:shd w:val="clear" w:color="auto" w:fill="FFFFFF"/>
        <w:spacing w:before="0" w:beforeAutospacing="0" w:after="168" w:afterAutospacing="0"/>
        <w:jc w:val="both"/>
        <w:rPr>
          <w:rFonts w:ascii="Arial" w:hAnsi="Arial" w:cs="Arial"/>
          <w:color w:val="000000"/>
          <w:sz w:val="16"/>
          <w:szCs w:val="16"/>
        </w:rPr>
      </w:pPr>
      <w:r w:rsidRPr="002D68AE">
        <w:rPr>
          <w:rFonts w:ascii="Arial" w:hAnsi="Arial" w:cs="Arial"/>
          <w:color w:val="000000"/>
          <w:sz w:val="16"/>
          <w:szCs w:val="16"/>
        </w:rPr>
        <w:t>636 стрелковый полк в течение дня вёл ожесточенный бой в районе высоты 205,6, проявляя стойкость, мужество и героизм, отбил пять контратак противника. В результате убито до 700 солдат и офицеров противника, взяли в плен 4 офицера 387-й пехотной дивизии (немцев). Уничтожили 9 танков и 2 артиллерийские батареи.</w:t>
      </w:r>
    </w:p>
    <w:p w:rsidR="002D68AE" w:rsidRPr="002D68AE" w:rsidRDefault="002D68AE" w:rsidP="002D68AE">
      <w:pPr>
        <w:pStyle w:val="a8"/>
        <w:shd w:val="clear" w:color="auto" w:fill="FFFFFF"/>
        <w:spacing w:before="0" w:beforeAutospacing="0" w:after="168" w:afterAutospacing="0"/>
        <w:jc w:val="both"/>
        <w:rPr>
          <w:rFonts w:ascii="Arial" w:hAnsi="Arial" w:cs="Arial"/>
          <w:color w:val="000000"/>
          <w:sz w:val="16"/>
          <w:szCs w:val="16"/>
        </w:rPr>
      </w:pPr>
      <w:r w:rsidRPr="002D68AE">
        <w:rPr>
          <w:rFonts w:ascii="Arial" w:hAnsi="Arial" w:cs="Arial"/>
          <w:color w:val="000000"/>
          <w:sz w:val="16"/>
          <w:szCs w:val="16"/>
        </w:rPr>
        <w:t>Полк отошёл на исходные позиции. За день понесли потери: 141 человек убитыми и 203 ранеными».</w:t>
      </w:r>
    </w:p>
    <w:p w:rsidR="002D68AE" w:rsidRPr="002D68AE" w:rsidRDefault="002D68AE" w:rsidP="002D68AE">
      <w:pPr>
        <w:pStyle w:val="a8"/>
        <w:shd w:val="clear" w:color="auto" w:fill="FFFFFF"/>
        <w:spacing w:before="0" w:beforeAutospacing="0" w:after="168" w:afterAutospacing="0"/>
        <w:jc w:val="both"/>
        <w:rPr>
          <w:rFonts w:ascii="Arial" w:hAnsi="Arial" w:cs="Arial"/>
          <w:color w:val="000000"/>
          <w:sz w:val="16"/>
          <w:szCs w:val="16"/>
        </w:rPr>
      </w:pPr>
      <w:r w:rsidRPr="002D68AE">
        <w:rPr>
          <w:rStyle w:val="a6"/>
          <w:rFonts w:ascii="Arial" w:hAnsi="Arial" w:cs="Arial"/>
          <w:color w:val="000000"/>
          <w:sz w:val="16"/>
          <w:szCs w:val="16"/>
        </w:rPr>
        <w:t>Итальянцы почему-то умолчали о событиях текущего дня. Есть только краткая запись: «На Рождество, 25 декабря, на фронте дивизии «Юлия» всё было относительно спокойно».</w:t>
      </w:r>
    </w:p>
    <w:p w:rsidR="002D68AE" w:rsidRPr="002D68AE" w:rsidRDefault="002D68AE" w:rsidP="002D68AE">
      <w:pPr>
        <w:pStyle w:val="a8"/>
        <w:shd w:val="clear" w:color="auto" w:fill="FFFFFF"/>
        <w:spacing w:before="0" w:beforeAutospacing="0" w:after="168" w:afterAutospacing="0"/>
        <w:jc w:val="both"/>
        <w:rPr>
          <w:rFonts w:ascii="Arial" w:hAnsi="Arial" w:cs="Arial"/>
          <w:color w:val="000000"/>
          <w:sz w:val="16"/>
          <w:szCs w:val="16"/>
        </w:rPr>
      </w:pPr>
      <w:r w:rsidRPr="002D68AE">
        <w:rPr>
          <w:rStyle w:val="a6"/>
          <w:rFonts w:ascii="Arial" w:hAnsi="Arial" w:cs="Arial"/>
          <w:color w:val="000000"/>
          <w:sz w:val="16"/>
          <w:szCs w:val="16"/>
        </w:rPr>
        <w:t xml:space="preserve">На хуторе Комарово в штабе 385-й немецкой пехотной дивизии вечером в застолье отмечали католическое Рождество. Генерал </w:t>
      </w:r>
      <w:proofErr w:type="spellStart"/>
      <w:r w:rsidRPr="002D68AE">
        <w:rPr>
          <w:rStyle w:val="a6"/>
          <w:rFonts w:ascii="Arial" w:hAnsi="Arial" w:cs="Arial"/>
          <w:color w:val="000000"/>
          <w:sz w:val="16"/>
          <w:szCs w:val="16"/>
        </w:rPr>
        <w:t>Эйбл</w:t>
      </w:r>
      <w:proofErr w:type="spellEnd"/>
      <w:r w:rsidRPr="002D68AE">
        <w:rPr>
          <w:rStyle w:val="a6"/>
          <w:rFonts w:ascii="Arial" w:hAnsi="Arial" w:cs="Arial"/>
          <w:color w:val="000000"/>
          <w:sz w:val="16"/>
          <w:szCs w:val="16"/>
        </w:rPr>
        <w:t xml:space="preserve"> (</w:t>
      </w:r>
      <w:proofErr w:type="spellStart"/>
      <w:r w:rsidRPr="002D68AE">
        <w:rPr>
          <w:rStyle w:val="a6"/>
          <w:rFonts w:ascii="Arial" w:hAnsi="Arial" w:cs="Arial"/>
          <w:color w:val="000000"/>
          <w:sz w:val="16"/>
          <w:szCs w:val="16"/>
        </w:rPr>
        <w:t>Айбль</w:t>
      </w:r>
      <w:proofErr w:type="spellEnd"/>
      <w:r w:rsidRPr="002D68AE">
        <w:rPr>
          <w:rStyle w:val="a6"/>
          <w:rFonts w:ascii="Arial" w:hAnsi="Arial" w:cs="Arial"/>
          <w:color w:val="000000"/>
          <w:sz w:val="16"/>
          <w:szCs w:val="16"/>
        </w:rPr>
        <w:t xml:space="preserve">) пожелал послушать русскую песню «Катюша». Ему услужливо разыскали голосистую певицу - девчоночку-подростка Дусю </w:t>
      </w:r>
      <w:proofErr w:type="spellStart"/>
      <w:r w:rsidRPr="002D68AE">
        <w:rPr>
          <w:rStyle w:val="a6"/>
          <w:rFonts w:ascii="Arial" w:hAnsi="Arial" w:cs="Arial"/>
          <w:color w:val="000000"/>
          <w:sz w:val="16"/>
          <w:szCs w:val="16"/>
        </w:rPr>
        <w:t>Вислогузову</w:t>
      </w:r>
      <w:proofErr w:type="spellEnd"/>
      <w:r w:rsidRPr="002D68AE">
        <w:rPr>
          <w:rStyle w:val="a6"/>
          <w:rFonts w:ascii="Arial" w:hAnsi="Arial" w:cs="Arial"/>
          <w:color w:val="000000"/>
          <w:sz w:val="16"/>
          <w:szCs w:val="16"/>
        </w:rPr>
        <w:t>. Она  запела, с лёту меняла строки:</w:t>
      </w:r>
    </w:p>
    <w:p w:rsidR="002D68AE" w:rsidRPr="002D68AE" w:rsidRDefault="002D68AE" w:rsidP="002D68AE">
      <w:pPr>
        <w:pStyle w:val="a8"/>
        <w:shd w:val="clear" w:color="auto" w:fill="FFFFFF"/>
        <w:spacing w:before="0" w:beforeAutospacing="0" w:after="168" w:afterAutospacing="0"/>
        <w:jc w:val="both"/>
        <w:rPr>
          <w:rFonts w:ascii="Arial" w:hAnsi="Arial" w:cs="Arial"/>
          <w:color w:val="000000"/>
          <w:sz w:val="16"/>
          <w:szCs w:val="16"/>
        </w:rPr>
      </w:pPr>
      <w:r w:rsidRPr="002D68AE">
        <w:rPr>
          <w:rStyle w:val="a6"/>
          <w:rFonts w:ascii="Arial" w:hAnsi="Arial" w:cs="Arial"/>
          <w:color w:val="000000"/>
          <w:sz w:val="16"/>
          <w:szCs w:val="16"/>
        </w:rPr>
        <w:t>...Дрожь берёт фашистов над рекой,</w:t>
      </w:r>
    </w:p>
    <w:p w:rsidR="002D68AE" w:rsidRPr="002D68AE" w:rsidRDefault="002D68AE" w:rsidP="002D68AE">
      <w:pPr>
        <w:pStyle w:val="a8"/>
        <w:shd w:val="clear" w:color="auto" w:fill="FFFFFF"/>
        <w:spacing w:before="0" w:beforeAutospacing="0" w:after="168" w:afterAutospacing="0"/>
        <w:jc w:val="both"/>
        <w:rPr>
          <w:rFonts w:ascii="Arial" w:hAnsi="Arial" w:cs="Arial"/>
          <w:color w:val="000000"/>
          <w:sz w:val="16"/>
          <w:szCs w:val="16"/>
        </w:rPr>
      </w:pPr>
      <w:r w:rsidRPr="002D68AE">
        <w:rPr>
          <w:rStyle w:val="a6"/>
          <w:rFonts w:ascii="Arial" w:hAnsi="Arial" w:cs="Arial"/>
          <w:color w:val="000000"/>
          <w:sz w:val="16"/>
          <w:szCs w:val="16"/>
        </w:rPr>
        <w:t>Это наша русская Катюша</w:t>
      </w:r>
    </w:p>
    <w:p w:rsidR="002D68AE" w:rsidRPr="002D68AE" w:rsidRDefault="002D68AE" w:rsidP="002D68AE">
      <w:pPr>
        <w:pStyle w:val="a8"/>
        <w:shd w:val="clear" w:color="auto" w:fill="FFFFFF"/>
        <w:spacing w:before="0" w:beforeAutospacing="0" w:after="168" w:afterAutospacing="0"/>
        <w:jc w:val="both"/>
        <w:rPr>
          <w:rFonts w:ascii="Arial" w:hAnsi="Arial" w:cs="Arial"/>
          <w:color w:val="000000"/>
          <w:sz w:val="16"/>
          <w:szCs w:val="16"/>
        </w:rPr>
      </w:pPr>
      <w:proofErr w:type="gramStart"/>
      <w:r w:rsidRPr="002D68AE">
        <w:rPr>
          <w:rStyle w:val="a6"/>
          <w:rFonts w:ascii="Arial" w:hAnsi="Arial" w:cs="Arial"/>
          <w:color w:val="000000"/>
          <w:sz w:val="16"/>
          <w:szCs w:val="16"/>
        </w:rPr>
        <w:t>Немчуре</w:t>
      </w:r>
      <w:proofErr w:type="gramEnd"/>
      <w:r w:rsidRPr="002D68AE">
        <w:rPr>
          <w:rStyle w:val="a6"/>
          <w:rFonts w:ascii="Arial" w:hAnsi="Arial" w:cs="Arial"/>
          <w:color w:val="000000"/>
          <w:sz w:val="16"/>
          <w:szCs w:val="16"/>
        </w:rPr>
        <w:t xml:space="preserve"> поёт за упокой!</w:t>
      </w:r>
    </w:p>
    <w:p w:rsidR="002D68AE" w:rsidRPr="002D68AE" w:rsidRDefault="002D68AE" w:rsidP="002D68AE">
      <w:pPr>
        <w:pStyle w:val="a8"/>
        <w:shd w:val="clear" w:color="auto" w:fill="FFFFFF"/>
        <w:spacing w:before="0" w:beforeAutospacing="0" w:after="168" w:afterAutospacing="0"/>
        <w:jc w:val="both"/>
        <w:rPr>
          <w:rFonts w:ascii="Arial" w:hAnsi="Arial" w:cs="Arial"/>
          <w:color w:val="000000"/>
          <w:sz w:val="16"/>
          <w:szCs w:val="16"/>
        </w:rPr>
      </w:pPr>
      <w:r w:rsidRPr="002D68AE">
        <w:rPr>
          <w:rStyle w:val="a6"/>
          <w:rFonts w:ascii="Arial" w:hAnsi="Arial" w:cs="Arial"/>
          <w:color w:val="000000"/>
          <w:sz w:val="16"/>
          <w:szCs w:val="16"/>
        </w:rPr>
        <w:t>Мама Дуси стояла у порога. У неё и ноги подкосились - «ни жива, ни мертва». На их счастье подвыпившие немцы не вникли в смысл переиначенной песни. Их заворожила мелодия - подпевали, отбивая в такт себе ладони.</w:t>
      </w:r>
    </w:p>
    <w:p w:rsidR="002D68AE" w:rsidRPr="002D68AE" w:rsidRDefault="002D68AE" w:rsidP="002D68AE">
      <w:pPr>
        <w:pStyle w:val="a8"/>
        <w:shd w:val="clear" w:color="auto" w:fill="FFFFFF"/>
        <w:spacing w:before="0" w:beforeAutospacing="0" w:after="168" w:afterAutospacing="0"/>
        <w:jc w:val="both"/>
        <w:rPr>
          <w:rFonts w:ascii="Arial" w:hAnsi="Arial" w:cs="Arial"/>
          <w:color w:val="000000"/>
          <w:sz w:val="16"/>
          <w:szCs w:val="16"/>
        </w:rPr>
      </w:pPr>
      <w:r w:rsidRPr="002D68AE">
        <w:rPr>
          <w:rStyle w:val="a7"/>
          <w:rFonts w:ascii="Arial" w:hAnsi="Arial" w:cs="Arial"/>
          <w:color w:val="000000"/>
          <w:sz w:val="16"/>
          <w:szCs w:val="16"/>
        </w:rPr>
        <w:t>26 декабря</w:t>
      </w:r>
    </w:p>
    <w:p w:rsidR="002D68AE" w:rsidRPr="002D68AE" w:rsidRDefault="002D68AE" w:rsidP="002D68AE">
      <w:pPr>
        <w:pStyle w:val="a8"/>
        <w:shd w:val="clear" w:color="auto" w:fill="FFFFFF"/>
        <w:spacing w:before="0" w:beforeAutospacing="0" w:after="168" w:afterAutospacing="0"/>
        <w:jc w:val="both"/>
        <w:rPr>
          <w:rFonts w:ascii="Arial" w:hAnsi="Arial" w:cs="Arial"/>
          <w:color w:val="000000"/>
          <w:sz w:val="16"/>
          <w:szCs w:val="16"/>
        </w:rPr>
      </w:pPr>
      <w:r w:rsidRPr="002D68AE">
        <w:rPr>
          <w:rFonts w:ascii="Arial" w:hAnsi="Arial" w:cs="Arial"/>
          <w:color w:val="000000"/>
          <w:sz w:val="16"/>
          <w:szCs w:val="16"/>
        </w:rPr>
        <w:t>           «Противник оказывал   яростное сопротивление контратаками, сильным артиллерийским огнём и авиацией.</w:t>
      </w:r>
    </w:p>
    <w:p w:rsidR="002D68AE" w:rsidRPr="002D68AE" w:rsidRDefault="002D68AE" w:rsidP="002D68AE">
      <w:pPr>
        <w:pStyle w:val="a8"/>
        <w:shd w:val="clear" w:color="auto" w:fill="FFFFFF"/>
        <w:spacing w:before="0" w:beforeAutospacing="0" w:after="168" w:afterAutospacing="0"/>
        <w:jc w:val="both"/>
        <w:rPr>
          <w:rFonts w:ascii="Arial" w:hAnsi="Arial" w:cs="Arial"/>
          <w:color w:val="000000"/>
          <w:sz w:val="16"/>
          <w:szCs w:val="16"/>
        </w:rPr>
      </w:pPr>
      <w:r w:rsidRPr="002D68AE">
        <w:rPr>
          <w:rFonts w:ascii="Arial" w:hAnsi="Arial" w:cs="Arial"/>
          <w:color w:val="000000"/>
          <w:sz w:val="16"/>
          <w:szCs w:val="16"/>
        </w:rPr>
        <w:t>636 стрелковый полк при поддержке первой батареи 566 артиллерийского полка, 288 истребительно-противотанкового артполка, 366 дивизиона «PC», 87 гаубичного артполка в 4.00 начал наступление с западной окраины Первомайска в направлении высоты 205,6. Преодолевая упорное сопротивление противника, полк к 9.00 вышел на рубеж: юго-восточные скаты высоты 205,6 и сарай южнее.</w:t>
      </w:r>
    </w:p>
    <w:p w:rsidR="002D68AE" w:rsidRPr="002D68AE" w:rsidRDefault="002D68AE" w:rsidP="002D68AE">
      <w:pPr>
        <w:pStyle w:val="a8"/>
        <w:shd w:val="clear" w:color="auto" w:fill="FFFFFF"/>
        <w:spacing w:before="0" w:beforeAutospacing="0" w:after="168" w:afterAutospacing="0"/>
        <w:jc w:val="both"/>
        <w:rPr>
          <w:rFonts w:ascii="Arial" w:hAnsi="Arial" w:cs="Arial"/>
          <w:color w:val="000000"/>
          <w:sz w:val="16"/>
          <w:szCs w:val="16"/>
        </w:rPr>
      </w:pPr>
      <w:r w:rsidRPr="002D68AE">
        <w:rPr>
          <w:rFonts w:ascii="Arial" w:hAnsi="Arial" w:cs="Arial"/>
          <w:color w:val="000000"/>
          <w:sz w:val="16"/>
          <w:szCs w:val="16"/>
        </w:rPr>
        <w:t>443 стрелковый полк в   течение  ночи совершил марш Ивановка - Первомайск и к 1.00 сосредоточился на юго-западной   окраине  села.</w:t>
      </w:r>
    </w:p>
    <w:p w:rsidR="002D68AE" w:rsidRPr="002D68AE" w:rsidRDefault="002D68AE" w:rsidP="002D68AE">
      <w:pPr>
        <w:pStyle w:val="a8"/>
        <w:shd w:val="clear" w:color="auto" w:fill="FFFFFF"/>
        <w:spacing w:before="0" w:beforeAutospacing="0" w:after="168" w:afterAutospacing="0"/>
        <w:jc w:val="both"/>
        <w:rPr>
          <w:rFonts w:ascii="Arial" w:hAnsi="Arial" w:cs="Arial"/>
          <w:color w:val="000000"/>
          <w:sz w:val="16"/>
          <w:szCs w:val="16"/>
        </w:rPr>
      </w:pPr>
      <w:r w:rsidRPr="002D68AE">
        <w:rPr>
          <w:rFonts w:ascii="Arial" w:hAnsi="Arial" w:cs="Arial"/>
          <w:color w:val="000000"/>
          <w:sz w:val="16"/>
          <w:szCs w:val="16"/>
        </w:rPr>
        <w:lastRenderedPageBreak/>
        <w:t xml:space="preserve">В 6 часов 20 минут с шестью танками 115 танковой бригады при     поддержке второй батареи 566 артполка, 266 гаубичного артполка, 305 дивизиона «PC», 87 гаубичного миномётного полка начал наступление с западной окраины Первомайска  в направлении  оврагов </w:t>
      </w:r>
      <w:proofErr w:type="spellStart"/>
      <w:r w:rsidRPr="002D68AE">
        <w:rPr>
          <w:rFonts w:ascii="Arial" w:hAnsi="Arial" w:cs="Arial"/>
          <w:color w:val="000000"/>
          <w:sz w:val="16"/>
          <w:szCs w:val="16"/>
        </w:rPr>
        <w:t>Белогорцев</w:t>
      </w:r>
      <w:proofErr w:type="spellEnd"/>
      <w:r w:rsidRPr="002D68AE">
        <w:rPr>
          <w:rFonts w:ascii="Arial" w:hAnsi="Arial" w:cs="Arial"/>
          <w:color w:val="000000"/>
          <w:sz w:val="16"/>
          <w:szCs w:val="16"/>
        </w:rPr>
        <w:t xml:space="preserve"> и Терешков. К 10.00, преодолевая  упорное  сопротивление противника, вышел к стыку оврагов    </w:t>
      </w:r>
      <w:proofErr w:type="spellStart"/>
      <w:r w:rsidRPr="002D68AE">
        <w:rPr>
          <w:rFonts w:ascii="Arial" w:hAnsi="Arial" w:cs="Arial"/>
          <w:color w:val="000000"/>
          <w:sz w:val="16"/>
          <w:szCs w:val="16"/>
        </w:rPr>
        <w:t>Белогорцев</w:t>
      </w:r>
      <w:proofErr w:type="spellEnd"/>
      <w:r w:rsidRPr="002D68AE">
        <w:rPr>
          <w:rFonts w:ascii="Arial" w:hAnsi="Arial" w:cs="Arial"/>
          <w:color w:val="000000"/>
          <w:sz w:val="16"/>
          <w:szCs w:val="16"/>
        </w:rPr>
        <w:t xml:space="preserve"> - Терешков.</w:t>
      </w:r>
    </w:p>
    <w:p w:rsidR="002D68AE" w:rsidRPr="002D68AE" w:rsidRDefault="002D68AE" w:rsidP="002D68AE">
      <w:pPr>
        <w:pStyle w:val="a8"/>
        <w:shd w:val="clear" w:color="auto" w:fill="FFFFFF"/>
        <w:spacing w:before="0" w:beforeAutospacing="0" w:after="168" w:afterAutospacing="0"/>
        <w:jc w:val="both"/>
        <w:rPr>
          <w:rFonts w:ascii="Arial" w:hAnsi="Arial" w:cs="Arial"/>
          <w:color w:val="000000"/>
          <w:sz w:val="16"/>
          <w:szCs w:val="16"/>
        </w:rPr>
      </w:pPr>
      <w:r w:rsidRPr="002D68AE">
        <w:rPr>
          <w:rFonts w:ascii="Arial" w:hAnsi="Arial" w:cs="Arial"/>
          <w:color w:val="000000"/>
          <w:sz w:val="16"/>
          <w:szCs w:val="16"/>
        </w:rPr>
        <w:t>Пулемётный батальон  160 стрелковой дивизии  прикрывал  Ивановку.</w:t>
      </w:r>
    </w:p>
    <w:p w:rsidR="002D68AE" w:rsidRPr="002D68AE" w:rsidRDefault="002D68AE" w:rsidP="002D68AE">
      <w:pPr>
        <w:pStyle w:val="a8"/>
        <w:shd w:val="clear" w:color="auto" w:fill="FFFFFF"/>
        <w:spacing w:before="0" w:beforeAutospacing="0" w:after="168" w:afterAutospacing="0"/>
        <w:jc w:val="both"/>
        <w:rPr>
          <w:rFonts w:ascii="Arial" w:hAnsi="Arial" w:cs="Arial"/>
          <w:color w:val="000000"/>
          <w:sz w:val="16"/>
          <w:szCs w:val="16"/>
        </w:rPr>
      </w:pPr>
      <w:r w:rsidRPr="002D68AE">
        <w:rPr>
          <w:rFonts w:ascii="Arial" w:hAnsi="Arial" w:cs="Arial"/>
          <w:color w:val="000000"/>
          <w:sz w:val="16"/>
          <w:szCs w:val="16"/>
        </w:rPr>
        <w:t>К исходу дня части дивизии для перегруппировки отвели на исходные позиции, оставив полевые караулы».</w:t>
      </w:r>
    </w:p>
    <w:p w:rsidR="002D68AE" w:rsidRPr="002D68AE" w:rsidRDefault="002D68AE" w:rsidP="002D68AE">
      <w:pPr>
        <w:pStyle w:val="a8"/>
        <w:shd w:val="clear" w:color="auto" w:fill="FFFFFF"/>
        <w:spacing w:before="0" w:beforeAutospacing="0" w:after="168" w:afterAutospacing="0"/>
        <w:jc w:val="both"/>
        <w:rPr>
          <w:rFonts w:ascii="Arial" w:hAnsi="Arial" w:cs="Arial"/>
          <w:color w:val="000000"/>
          <w:sz w:val="16"/>
          <w:szCs w:val="16"/>
        </w:rPr>
      </w:pPr>
      <w:r w:rsidRPr="002D68AE">
        <w:rPr>
          <w:rStyle w:val="a6"/>
          <w:rFonts w:ascii="Arial" w:hAnsi="Arial" w:cs="Arial"/>
          <w:color w:val="000000"/>
          <w:sz w:val="16"/>
          <w:szCs w:val="16"/>
        </w:rPr>
        <w:t>«26 декабря, в 3.15 утра, после короткой артиллерийской и пулемётной подготовки, противник стал наступать по всей полосе фронта батальона «</w:t>
      </w:r>
      <w:proofErr w:type="spellStart"/>
      <w:r w:rsidRPr="002D68AE">
        <w:rPr>
          <w:rStyle w:val="a6"/>
          <w:rFonts w:ascii="Arial" w:hAnsi="Arial" w:cs="Arial"/>
          <w:color w:val="000000"/>
          <w:sz w:val="16"/>
          <w:szCs w:val="16"/>
        </w:rPr>
        <w:t>Толмеццо</w:t>
      </w:r>
      <w:proofErr w:type="spellEnd"/>
      <w:r w:rsidRPr="002D68AE">
        <w:rPr>
          <w:rStyle w:val="a6"/>
          <w:rFonts w:ascii="Arial" w:hAnsi="Arial" w:cs="Arial"/>
          <w:color w:val="000000"/>
          <w:sz w:val="16"/>
          <w:szCs w:val="16"/>
        </w:rPr>
        <w:t xml:space="preserve">». </w:t>
      </w:r>
      <w:proofErr w:type="gramStart"/>
      <w:r w:rsidRPr="002D68AE">
        <w:rPr>
          <w:rStyle w:val="a6"/>
          <w:rFonts w:ascii="Arial" w:hAnsi="Arial" w:cs="Arial"/>
          <w:color w:val="000000"/>
          <w:sz w:val="16"/>
          <w:szCs w:val="16"/>
        </w:rPr>
        <w:t>Наступавших</w:t>
      </w:r>
      <w:proofErr w:type="gramEnd"/>
      <w:r w:rsidRPr="002D68AE">
        <w:rPr>
          <w:rStyle w:val="a6"/>
          <w:rFonts w:ascii="Arial" w:hAnsi="Arial" w:cs="Arial"/>
          <w:color w:val="000000"/>
          <w:sz w:val="16"/>
          <w:szCs w:val="16"/>
        </w:rPr>
        <w:t xml:space="preserve"> огнём поддерживали пулемёты, поставленные на санки. Бой мало-помалу стих.</w:t>
      </w:r>
    </w:p>
    <w:p w:rsidR="002D68AE" w:rsidRPr="002D68AE" w:rsidRDefault="002D68AE" w:rsidP="002D68AE">
      <w:pPr>
        <w:pStyle w:val="a8"/>
        <w:shd w:val="clear" w:color="auto" w:fill="FFFFFF"/>
        <w:spacing w:before="0" w:beforeAutospacing="0" w:after="168" w:afterAutospacing="0"/>
        <w:jc w:val="both"/>
        <w:rPr>
          <w:rFonts w:ascii="Arial" w:hAnsi="Arial" w:cs="Arial"/>
          <w:color w:val="000000"/>
          <w:sz w:val="16"/>
          <w:szCs w:val="16"/>
        </w:rPr>
      </w:pPr>
      <w:r w:rsidRPr="002D68AE">
        <w:rPr>
          <w:rStyle w:val="a6"/>
          <w:rFonts w:ascii="Arial" w:hAnsi="Arial" w:cs="Arial"/>
          <w:color w:val="000000"/>
          <w:sz w:val="16"/>
          <w:szCs w:val="16"/>
        </w:rPr>
        <w:t xml:space="preserve">Позже двумя атаками, в 5.30 и 6.15 утра красноармейцы, в составе примерно одного полка, прорываются на позиции высоты 205,6 (Солонцы), занятой 264-й ротой батальона «Вал </w:t>
      </w:r>
      <w:proofErr w:type="spellStart"/>
      <w:r w:rsidRPr="002D68AE">
        <w:rPr>
          <w:rStyle w:val="a6"/>
          <w:rFonts w:ascii="Arial" w:hAnsi="Arial" w:cs="Arial"/>
          <w:color w:val="000000"/>
          <w:sz w:val="16"/>
          <w:szCs w:val="16"/>
        </w:rPr>
        <w:t>Чисмон</w:t>
      </w:r>
      <w:proofErr w:type="spellEnd"/>
      <w:r w:rsidRPr="002D68AE">
        <w:rPr>
          <w:rStyle w:val="a6"/>
          <w:rFonts w:ascii="Arial" w:hAnsi="Arial" w:cs="Arial"/>
          <w:color w:val="000000"/>
          <w:sz w:val="16"/>
          <w:szCs w:val="16"/>
        </w:rPr>
        <w:t>», и дороги в районе Первомайск (</w:t>
      </w:r>
      <w:proofErr w:type="spellStart"/>
      <w:r w:rsidRPr="002D68AE">
        <w:rPr>
          <w:rStyle w:val="a6"/>
          <w:rFonts w:ascii="Arial" w:hAnsi="Arial" w:cs="Arial"/>
          <w:color w:val="000000"/>
          <w:sz w:val="16"/>
          <w:szCs w:val="16"/>
        </w:rPr>
        <w:t>Дерезоватое</w:t>
      </w:r>
      <w:proofErr w:type="spellEnd"/>
      <w:r w:rsidRPr="002D68AE">
        <w:rPr>
          <w:rStyle w:val="a6"/>
          <w:rFonts w:ascii="Arial" w:hAnsi="Arial" w:cs="Arial"/>
          <w:color w:val="000000"/>
          <w:sz w:val="16"/>
          <w:szCs w:val="16"/>
        </w:rPr>
        <w:t xml:space="preserve">) - перекрёсток Зеленый Яр, занятом 265-й ротой этого батальона. Скорое вмешательство итальянской и немецкой артиллерий заставило советские войска отказаться от продолжения наступления. Но они не прекратили атаки и в 7.15 утра ещё раз попробовали завоевать высоту 205,6, после артподготовки. Высота 205,6 уже несколько дней находилась под сильным огнём артиллерии, и </w:t>
      </w:r>
      <w:proofErr w:type="spellStart"/>
      <w:r w:rsidRPr="002D68AE">
        <w:rPr>
          <w:rStyle w:val="a6"/>
          <w:rFonts w:ascii="Arial" w:hAnsi="Arial" w:cs="Arial"/>
          <w:color w:val="000000"/>
          <w:sz w:val="16"/>
          <w:szCs w:val="16"/>
        </w:rPr>
        <w:t>альпийцы</w:t>
      </w:r>
      <w:proofErr w:type="spellEnd"/>
      <w:r w:rsidRPr="002D68AE">
        <w:rPr>
          <w:rStyle w:val="a6"/>
          <w:rFonts w:ascii="Arial" w:hAnsi="Arial" w:cs="Arial"/>
          <w:color w:val="000000"/>
          <w:sz w:val="16"/>
          <w:szCs w:val="16"/>
        </w:rPr>
        <w:t xml:space="preserve"> назвали её «кипячёной кастрюлей». 277-я рота батальона «Вал </w:t>
      </w:r>
      <w:proofErr w:type="spellStart"/>
      <w:r w:rsidRPr="002D68AE">
        <w:rPr>
          <w:rStyle w:val="a6"/>
          <w:rFonts w:ascii="Arial" w:hAnsi="Arial" w:cs="Arial"/>
          <w:color w:val="000000"/>
          <w:sz w:val="16"/>
          <w:szCs w:val="16"/>
        </w:rPr>
        <w:t>Чисмон</w:t>
      </w:r>
      <w:proofErr w:type="spellEnd"/>
      <w:r w:rsidRPr="002D68AE">
        <w:rPr>
          <w:rStyle w:val="a6"/>
          <w:rFonts w:ascii="Arial" w:hAnsi="Arial" w:cs="Arial"/>
          <w:color w:val="000000"/>
          <w:sz w:val="16"/>
          <w:szCs w:val="16"/>
        </w:rPr>
        <w:t>» двинулась к этой высоте, усиленная шестью немецкими танками. Резким контрнаступлением ей удалось вновь захватить высоту. Потери были тяжёлыми и с итальянской, и с советской сторон, сотни павших воинов остались на земле».</w:t>
      </w:r>
    </w:p>
    <w:p w:rsidR="002D68AE" w:rsidRPr="002D68AE" w:rsidRDefault="002D68AE" w:rsidP="002D68AE">
      <w:pPr>
        <w:pStyle w:val="a8"/>
        <w:shd w:val="clear" w:color="auto" w:fill="FFFFFF"/>
        <w:spacing w:before="0" w:beforeAutospacing="0" w:after="168" w:afterAutospacing="0"/>
        <w:jc w:val="both"/>
        <w:rPr>
          <w:rFonts w:ascii="Arial" w:hAnsi="Arial" w:cs="Arial"/>
          <w:color w:val="000000"/>
          <w:sz w:val="16"/>
          <w:szCs w:val="16"/>
        </w:rPr>
      </w:pPr>
      <w:r w:rsidRPr="002D68AE">
        <w:rPr>
          <w:rFonts w:ascii="Arial" w:hAnsi="Arial" w:cs="Arial"/>
          <w:color w:val="000000"/>
          <w:sz w:val="16"/>
          <w:szCs w:val="16"/>
        </w:rPr>
        <w:t> </w:t>
      </w:r>
    </w:p>
    <w:p w:rsidR="002D68AE" w:rsidRPr="002D68AE" w:rsidRDefault="002D68AE" w:rsidP="002D68AE">
      <w:pPr>
        <w:pStyle w:val="a8"/>
        <w:shd w:val="clear" w:color="auto" w:fill="FFFFFF"/>
        <w:spacing w:before="0" w:beforeAutospacing="0" w:after="168" w:afterAutospacing="0"/>
        <w:jc w:val="both"/>
        <w:rPr>
          <w:rFonts w:ascii="Arial" w:hAnsi="Arial" w:cs="Arial"/>
          <w:color w:val="000000"/>
          <w:sz w:val="16"/>
          <w:szCs w:val="16"/>
        </w:rPr>
      </w:pPr>
      <w:r w:rsidRPr="002D68AE">
        <w:rPr>
          <w:rStyle w:val="a7"/>
          <w:rFonts w:ascii="Arial" w:hAnsi="Arial" w:cs="Arial"/>
          <w:color w:val="000000"/>
          <w:sz w:val="16"/>
          <w:szCs w:val="16"/>
        </w:rPr>
        <w:t>27 декабря</w:t>
      </w:r>
    </w:p>
    <w:p w:rsidR="002D68AE" w:rsidRPr="002D68AE" w:rsidRDefault="002D68AE" w:rsidP="002D68AE">
      <w:pPr>
        <w:pStyle w:val="a8"/>
        <w:shd w:val="clear" w:color="auto" w:fill="FFFFFF"/>
        <w:spacing w:before="0" w:beforeAutospacing="0" w:after="168" w:afterAutospacing="0"/>
        <w:jc w:val="both"/>
        <w:rPr>
          <w:rFonts w:ascii="Arial" w:hAnsi="Arial" w:cs="Arial"/>
          <w:color w:val="000000"/>
          <w:sz w:val="16"/>
          <w:szCs w:val="16"/>
        </w:rPr>
      </w:pPr>
      <w:r w:rsidRPr="002D68AE">
        <w:rPr>
          <w:rFonts w:ascii="Arial" w:hAnsi="Arial" w:cs="Arial"/>
          <w:color w:val="000000"/>
          <w:sz w:val="16"/>
          <w:szCs w:val="16"/>
        </w:rPr>
        <w:t xml:space="preserve">«636 и 443 стрелковые полки, </w:t>
      </w:r>
      <w:proofErr w:type="gramStart"/>
      <w:r w:rsidRPr="002D68AE">
        <w:rPr>
          <w:rFonts w:ascii="Arial" w:hAnsi="Arial" w:cs="Arial"/>
          <w:color w:val="000000"/>
          <w:sz w:val="16"/>
          <w:szCs w:val="16"/>
        </w:rPr>
        <w:t>прикрываясь</w:t>
      </w:r>
      <w:proofErr w:type="gramEnd"/>
      <w:r w:rsidRPr="002D68AE">
        <w:rPr>
          <w:rFonts w:ascii="Arial" w:hAnsi="Arial" w:cs="Arial"/>
          <w:color w:val="000000"/>
          <w:sz w:val="16"/>
          <w:szCs w:val="16"/>
        </w:rPr>
        <w:t xml:space="preserve"> справа пулемётным батальоном дивизии с прежними средствами усиления, во взаимодействиями с авиацией в 7.00 начали наступление в направлении высоты 205,6. К 12.00 вышли на рубеж:</w:t>
      </w:r>
    </w:p>
    <w:p w:rsidR="002D68AE" w:rsidRPr="002D68AE" w:rsidRDefault="002D68AE" w:rsidP="002D68AE">
      <w:pPr>
        <w:pStyle w:val="a8"/>
        <w:shd w:val="clear" w:color="auto" w:fill="FFFFFF"/>
        <w:spacing w:before="0" w:beforeAutospacing="0" w:after="168" w:afterAutospacing="0"/>
        <w:jc w:val="both"/>
        <w:rPr>
          <w:rFonts w:ascii="Arial" w:hAnsi="Arial" w:cs="Arial"/>
          <w:color w:val="000000"/>
          <w:sz w:val="16"/>
          <w:szCs w:val="16"/>
        </w:rPr>
      </w:pPr>
      <w:r w:rsidRPr="002D68AE">
        <w:rPr>
          <w:rFonts w:ascii="Arial" w:hAnsi="Arial" w:cs="Arial"/>
          <w:color w:val="000000"/>
          <w:sz w:val="16"/>
          <w:szCs w:val="16"/>
        </w:rPr>
        <w:t>636 стрелковый полк - на северо-восточные  и юго-восточные скаты высоты 205,6,</w:t>
      </w:r>
    </w:p>
    <w:p w:rsidR="002D68AE" w:rsidRPr="002D68AE" w:rsidRDefault="002D68AE" w:rsidP="002D68AE">
      <w:pPr>
        <w:pStyle w:val="a8"/>
        <w:shd w:val="clear" w:color="auto" w:fill="FFFFFF"/>
        <w:spacing w:before="0" w:beforeAutospacing="0" w:after="168" w:afterAutospacing="0"/>
        <w:jc w:val="both"/>
        <w:rPr>
          <w:rFonts w:ascii="Arial" w:hAnsi="Arial" w:cs="Arial"/>
          <w:color w:val="000000"/>
          <w:sz w:val="16"/>
          <w:szCs w:val="16"/>
        </w:rPr>
      </w:pPr>
      <w:r w:rsidRPr="002D68AE">
        <w:rPr>
          <w:rFonts w:ascii="Arial" w:hAnsi="Arial" w:cs="Arial"/>
          <w:color w:val="000000"/>
          <w:sz w:val="16"/>
          <w:szCs w:val="16"/>
        </w:rPr>
        <w:t>443 стрелковый полк - сарай юго-западнее высоты 205,6 и овраг южнее.</w:t>
      </w:r>
    </w:p>
    <w:p w:rsidR="002D68AE" w:rsidRPr="002D68AE" w:rsidRDefault="002D68AE" w:rsidP="002D68AE">
      <w:pPr>
        <w:pStyle w:val="a8"/>
        <w:shd w:val="clear" w:color="auto" w:fill="FFFFFF"/>
        <w:spacing w:before="0" w:beforeAutospacing="0" w:after="168" w:afterAutospacing="0"/>
        <w:jc w:val="both"/>
        <w:rPr>
          <w:rFonts w:ascii="Arial" w:hAnsi="Arial" w:cs="Arial"/>
          <w:color w:val="000000"/>
          <w:sz w:val="16"/>
          <w:szCs w:val="16"/>
        </w:rPr>
      </w:pPr>
      <w:r w:rsidRPr="002D68AE">
        <w:rPr>
          <w:rFonts w:ascii="Arial" w:hAnsi="Arial" w:cs="Arial"/>
          <w:color w:val="000000"/>
          <w:sz w:val="16"/>
          <w:szCs w:val="16"/>
        </w:rPr>
        <w:t xml:space="preserve">Противник в течение дня </w:t>
      </w:r>
      <w:proofErr w:type="spellStart"/>
      <w:r w:rsidRPr="002D68AE">
        <w:rPr>
          <w:rFonts w:ascii="Arial" w:hAnsi="Arial" w:cs="Arial"/>
          <w:color w:val="000000"/>
          <w:sz w:val="16"/>
          <w:szCs w:val="16"/>
        </w:rPr>
        <w:t>артминомётным</w:t>
      </w:r>
      <w:proofErr w:type="spellEnd"/>
      <w:r w:rsidRPr="002D68AE">
        <w:rPr>
          <w:rFonts w:ascii="Arial" w:hAnsi="Arial" w:cs="Arial"/>
          <w:color w:val="000000"/>
          <w:sz w:val="16"/>
          <w:szCs w:val="16"/>
        </w:rPr>
        <w:t xml:space="preserve"> огнём обстреливал нашу оборону и препятствовал наступлению».</w:t>
      </w:r>
    </w:p>
    <w:p w:rsidR="002D68AE" w:rsidRPr="002D68AE" w:rsidRDefault="002D68AE" w:rsidP="002D68AE">
      <w:pPr>
        <w:pStyle w:val="a8"/>
        <w:shd w:val="clear" w:color="auto" w:fill="FFFFFF"/>
        <w:spacing w:before="0" w:beforeAutospacing="0" w:after="168" w:afterAutospacing="0"/>
        <w:jc w:val="both"/>
        <w:rPr>
          <w:rFonts w:ascii="Arial" w:hAnsi="Arial" w:cs="Arial"/>
          <w:color w:val="000000"/>
          <w:sz w:val="16"/>
          <w:szCs w:val="16"/>
        </w:rPr>
      </w:pPr>
      <w:r w:rsidRPr="002D68AE">
        <w:rPr>
          <w:rStyle w:val="a6"/>
          <w:rFonts w:ascii="Arial" w:hAnsi="Arial" w:cs="Arial"/>
          <w:color w:val="000000"/>
          <w:sz w:val="16"/>
          <w:szCs w:val="16"/>
        </w:rPr>
        <w:t xml:space="preserve">«В эти дни усилила свои действия советская авиация. Ночью 27 декабря самолёты бомбардировали позиции в районе Криничной и на высоте 205,6. За эту высоту красноармейцы упорно боролись всеми средствами, используя авиацию, артиллерию, пулемёты. Защитники 264-й роты батальона «Вал </w:t>
      </w:r>
      <w:proofErr w:type="spellStart"/>
      <w:r w:rsidRPr="002D68AE">
        <w:rPr>
          <w:rStyle w:val="a6"/>
          <w:rFonts w:ascii="Arial" w:hAnsi="Arial" w:cs="Arial"/>
          <w:color w:val="000000"/>
          <w:sz w:val="16"/>
          <w:szCs w:val="16"/>
        </w:rPr>
        <w:t>Чисмон</w:t>
      </w:r>
      <w:proofErr w:type="spellEnd"/>
      <w:r w:rsidRPr="002D68AE">
        <w:rPr>
          <w:rStyle w:val="a6"/>
          <w:rFonts w:ascii="Arial" w:hAnsi="Arial" w:cs="Arial"/>
          <w:color w:val="000000"/>
          <w:sz w:val="16"/>
          <w:szCs w:val="16"/>
        </w:rPr>
        <w:t xml:space="preserve">» вынуждены были отбивать ожесточённые атаки. В 7.30 утра обнаружили себя 6 советских танков, двигавшихся из </w:t>
      </w:r>
      <w:proofErr w:type="spellStart"/>
      <w:r w:rsidRPr="002D68AE">
        <w:rPr>
          <w:rStyle w:val="a6"/>
          <w:rFonts w:ascii="Arial" w:hAnsi="Arial" w:cs="Arial"/>
          <w:color w:val="000000"/>
          <w:sz w:val="16"/>
          <w:szCs w:val="16"/>
        </w:rPr>
        <w:t>Дерезоватого</w:t>
      </w:r>
      <w:proofErr w:type="spellEnd"/>
      <w:r w:rsidRPr="002D68AE">
        <w:rPr>
          <w:rStyle w:val="a6"/>
          <w:rFonts w:ascii="Arial" w:hAnsi="Arial" w:cs="Arial"/>
          <w:color w:val="000000"/>
          <w:sz w:val="16"/>
          <w:szCs w:val="16"/>
        </w:rPr>
        <w:t xml:space="preserve"> в направление Криничной. Быстрое противодействие немецких самоходных </w:t>
      </w:r>
      <w:proofErr w:type="spellStart"/>
      <w:r w:rsidRPr="002D68AE">
        <w:rPr>
          <w:rStyle w:val="a6"/>
          <w:rFonts w:ascii="Arial" w:hAnsi="Arial" w:cs="Arial"/>
          <w:color w:val="000000"/>
          <w:sz w:val="16"/>
          <w:szCs w:val="16"/>
        </w:rPr>
        <w:t>dei</w:t>
      </w:r>
      <w:proofErr w:type="spellEnd"/>
      <w:r w:rsidRPr="002D68AE">
        <w:rPr>
          <w:rStyle w:val="a6"/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 w:rsidRPr="002D68AE">
        <w:rPr>
          <w:rStyle w:val="a6"/>
          <w:rFonts w:ascii="Arial" w:hAnsi="Arial" w:cs="Arial"/>
          <w:color w:val="000000"/>
          <w:sz w:val="16"/>
          <w:szCs w:val="16"/>
        </w:rPr>
        <w:t>pezzi</w:t>
      </w:r>
      <w:proofErr w:type="spellEnd"/>
      <w:r w:rsidRPr="002D68AE">
        <w:rPr>
          <w:rStyle w:val="a6"/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 w:rsidRPr="002D68AE">
        <w:rPr>
          <w:rStyle w:val="a6"/>
          <w:rFonts w:ascii="Arial" w:hAnsi="Arial" w:cs="Arial"/>
          <w:color w:val="000000"/>
          <w:sz w:val="16"/>
          <w:szCs w:val="16"/>
        </w:rPr>
        <w:t>semoventi</w:t>
      </w:r>
      <w:proofErr w:type="spellEnd"/>
      <w:r w:rsidRPr="002D68AE">
        <w:rPr>
          <w:rStyle w:val="a6"/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 w:rsidRPr="002D68AE">
        <w:rPr>
          <w:rStyle w:val="a6"/>
          <w:rFonts w:ascii="Arial" w:hAnsi="Arial" w:cs="Arial"/>
          <w:color w:val="000000"/>
          <w:sz w:val="16"/>
          <w:szCs w:val="16"/>
        </w:rPr>
        <w:t>tedeschi</w:t>
      </w:r>
      <w:proofErr w:type="spellEnd"/>
      <w:r w:rsidRPr="002D68AE">
        <w:rPr>
          <w:rStyle w:val="a6"/>
          <w:rFonts w:ascii="Arial" w:hAnsi="Arial" w:cs="Arial"/>
          <w:color w:val="000000"/>
          <w:sz w:val="16"/>
          <w:szCs w:val="16"/>
        </w:rPr>
        <w:t>, уничтоживших один танк, заставило красноармейцев отступить».</w:t>
      </w:r>
    </w:p>
    <w:p w:rsidR="002D68AE" w:rsidRPr="002D68AE" w:rsidRDefault="002D68AE" w:rsidP="002D68AE">
      <w:pPr>
        <w:pStyle w:val="a8"/>
        <w:shd w:val="clear" w:color="auto" w:fill="FFFFFF"/>
        <w:spacing w:before="0" w:beforeAutospacing="0" w:after="168" w:afterAutospacing="0"/>
        <w:jc w:val="both"/>
        <w:rPr>
          <w:rFonts w:ascii="Arial" w:hAnsi="Arial" w:cs="Arial"/>
          <w:color w:val="000000"/>
          <w:sz w:val="16"/>
          <w:szCs w:val="16"/>
        </w:rPr>
      </w:pPr>
      <w:r w:rsidRPr="002D68AE">
        <w:rPr>
          <w:rStyle w:val="a7"/>
          <w:rFonts w:ascii="Arial" w:hAnsi="Arial" w:cs="Arial"/>
          <w:color w:val="000000"/>
          <w:sz w:val="16"/>
          <w:szCs w:val="16"/>
        </w:rPr>
        <w:t>28 декабря</w:t>
      </w:r>
    </w:p>
    <w:p w:rsidR="002D68AE" w:rsidRPr="002D68AE" w:rsidRDefault="002D68AE" w:rsidP="002D68AE">
      <w:pPr>
        <w:pStyle w:val="a8"/>
        <w:shd w:val="clear" w:color="auto" w:fill="FFFFFF"/>
        <w:spacing w:before="0" w:beforeAutospacing="0" w:after="168" w:afterAutospacing="0"/>
        <w:jc w:val="both"/>
        <w:rPr>
          <w:rFonts w:ascii="Arial" w:hAnsi="Arial" w:cs="Arial"/>
          <w:color w:val="000000"/>
          <w:sz w:val="16"/>
          <w:szCs w:val="16"/>
        </w:rPr>
      </w:pPr>
      <w:r w:rsidRPr="002D68AE">
        <w:rPr>
          <w:rFonts w:ascii="Arial" w:hAnsi="Arial" w:cs="Arial"/>
          <w:color w:val="000000"/>
          <w:sz w:val="16"/>
          <w:szCs w:val="16"/>
        </w:rPr>
        <w:t>«636 стрелковый по</w:t>
      </w:r>
      <w:proofErr w:type="gramStart"/>
      <w:r w:rsidRPr="002D68AE">
        <w:rPr>
          <w:rFonts w:ascii="Arial" w:hAnsi="Arial" w:cs="Arial"/>
          <w:color w:val="000000"/>
          <w:sz w:val="16"/>
          <w:szCs w:val="16"/>
        </w:rPr>
        <w:t>лк с пр</w:t>
      </w:r>
      <w:proofErr w:type="gramEnd"/>
      <w:r w:rsidRPr="002D68AE">
        <w:rPr>
          <w:rFonts w:ascii="Arial" w:hAnsi="Arial" w:cs="Arial"/>
          <w:color w:val="000000"/>
          <w:sz w:val="16"/>
          <w:szCs w:val="16"/>
        </w:rPr>
        <w:t xml:space="preserve">ежними средствами усиления ночью начал наступление на высоту 205,6. К 4.00 вышел на северо-восточные скаты высоты, захватив пять пленных. Встретив сильный </w:t>
      </w:r>
      <w:proofErr w:type="spellStart"/>
      <w:r w:rsidRPr="002D68AE">
        <w:rPr>
          <w:rFonts w:ascii="Arial" w:hAnsi="Arial" w:cs="Arial"/>
          <w:color w:val="000000"/>
          <w:sz w:val="16"/>
          <w:szCs w:val="16"/>
        </w:rPr>
        <w:t>артминомётный</w:t>
      </w:r>
      <w:proofErr w:type="spellEnd"/>
      <w:r w:rsidRPr="002D68AE">
        <w:rPr>
          <w:rFonts w:ascii="Arial" w:hAnsi="Arial" w:cs="Arial"/>
          <w:color w:val="000000"/>
          <w:sz w:val="16"/>
          <w:szCs w:val="16"/>
        </w:rPr>
        <w:t xml:space="preserve"> огонь противника, полк остановил своё наступление.</w:t>
      </w:r>
    </w:p>
    <w:p w:rsidR="002D68AE" w:rsidRPr="002D68AE" w:rsidRDefault="002D68AE" w:rsidP="002D68AE">
      <w:pPr>
        <w:pStyle w:val="a8"/>
        <w:shd w:val="clear" w:color="auto" w:fill="FFFFFF"/>
        <w:spacing w:before="0" w:beforeAutospacing="0" w:after="168" w:afterAutospacing="0"/>
        <w:jc w:val="both"/>
        <w:rPr>
          <w:rFonts w:ascii="Arial" w:hAnsi="Arial" w:cs="Arial"/>
          <w:color w:val="000000"/>
          <w:sz w:val="16"/>
          <w:szCs w:val="16"/>
        </w:rPr>
      </w:pPr>
      <w:r w:rsidRPr="002D68AE">
        <w:rPr>
          <w:rFonts w:ascii="Arial" w:hAnsi="Arial" w:cs="Arial"/>
          <w:color w:val="000000"/>
          <w:sz w:val="16"/>
          <w:szCs w:val="16"/>
        </w:rPr>
        <w:t>443 стрелковый полк в это же время начал наступление на ту же высоту. В 4.00 вышел на юго-западные скаты и также был остановлен.</w:t>
      </w:r>
    </w:p>
    <w:p w:rsidR="002D68AE" w:rsidRPr="002D68AE" w:rsidRDefault="002D68AE" w:rsidP="002D68AE">
      <w:pPr>
        <w:pStyle w:val="a8"/>
        <w:shd w:val="clear" w:color="auto" w:fill="FFFFFF"/>
        <w:spacing w:before="0" w:beforeAutospacing="0" w:after="168" w:afterAutospacing="0"/>
        <w:jc w:val="both"/>
        <w:rPr>
          <w:rFonts w:ascii="Arial" w:hAnsi="Arial" w:cs="Arial"/>
          <w:color w:val="000000"/>
          <w:sz w:val="16"/>
          <w:szCs w:val="16"/>
        </w:rPr>
      </w:pPr>
      <w:r w:rsidRPr="002D68AE">
        <w:rPr>
          <w:rFonts w:ascii="Arial" w:hAnsi="Arial" w:cs="Arial"/>
          <w:color w:val="000000"/>
          <w:sz w:val="16"/>
          <w:szCs w:val="16"/>
        </w:rPr>
        <w:t>В течение дня противник дважды переходит в атаку. Они были  отбиты с большими потерями для него».</w:t>
      </w:r>
    </w:p>
    <w:p w:rsidR="002D68AE" w:rsidRPr="002D68AE" w:rsidRDefault="002D68AE" w:rsidP="002D68AE">
      <w:pPr>
        <w:pStyle w:val="a8"/>
        <w:shd w:val="clear" w:color="auto" w:fill="FFFFFF"/>
        <w:spacing w:before="0" w:beforeAutospacing="0" w:after="168" w:afterAutospacing="0"/>
        <w:jc w:val="both"/>
        <w:rPr>
          <w:rFonts w:ascii="Arial" w:hAnsi="Arial" w:cs="Arial"/>
          <w:color w:val="000000"/>
          <w:sz w:val="16"/>
          <w:szCs w:val="16"/>
        </w:rPr>
      </w:pPr>
      <w:r w:rsidRPr="002D68AE">
        <w:rPr>
          <w:rStyle w:val="a6"/>
          <w:rFonts w:ascii="Arial" w:hAnsi="Arial" w:cs="Arial"/>
          <w:color w:val="000000"/>
          <w:sz w:val="16"/>
          <w:szCs w:val="16"/>
        </w:rPr>
        <w:t xml:space="preserve">«28 декабря борьба за высоту 205,6 стала ещё более кровавой. Ночью советские войска овладели западной стороной высоты, бывшей участком немецких войск 387-й дивизии, на правом фланге </w:t>
      </w:r>
      <w:proofErr w:type="spellStart"/>
      <w:r w:rsidRPr="002D68AE">
        <w:rPr>
          <w:rStyle w:val="a6"/>
          <w:rFonts w:ascii="Arial" w:hAnsi="Arial" w:cs="Arial"/>
          <w:color w:val="000000"/>
          <w:sz w:val="16"/>
          <w:szCs w:val="16"/>
        </w:rPr>
        <w:t>альпийцев</w:t>
      </w:r>
      <w:proofErr w:type="spellEnd"/>
      <w:r w:rsidRPr="002D68AE">
        <w:rPr>
          <w:rStyle w:val="a6"/>
          <w:rFonts w:ascii="Arial" w:hAnsi="Arial" w:cs="Arial"/>
          <w:color w:val="000000"/>
          <w:sz w:val="16"/>
          <w:szCs w:val="16"/>
        </w:rPr>
        <w:t xml:space="preserve">. В результате - высота 205,6 была покинута. Но позже сильным штурмом 264-й роты батальона «Вал </w:t>
      </w:r>
      <w:proofErr w:type="spellStart"/>
      <w:r w:rsidRPr="002D68AE">
        <w:rPr>
          <w:rStyle w:val="a6"/>
          <w:rFonts w:ascii="Arial" w:hAnsi="Arial" w:cs="Arial"/>
          <w:color w:val="000000"/>
          <w:sz w:val="16"/>
          <w:szCs w:val="16"/>
        </w:rPr>
        <w:t>Чисмон</w:t>
      </w:r>
      <w:proofErr w:type="spellEnd"/>
      <w:r w:rsidRPr="002D68AE">
        <w:rPr>
          <w:rStyle w:val="a6"/>
          <w:rFonts w:ascii="Arial" w:hAnsi="Arial" w:cs="Arial"/>
          <w:color w:val="000000"/>
          <w:sz w:val="16"/>
          <w:szCs w:val="16"/>
        </w:rPr>
        <w:t>», она была снова взята. Советские войска той же ночью отвоевали высоту ещё раз, но к 5 утра она была снова возвращена...</w:t>
      </w:r>
    </w:p>
    <w:p w:rsidR="002D68AE" w:rsidRPr="002D68AE" w:rsidRDefault="002D68AE" w:rsidP="002D68AE">
      <w:pPr>
        <w:pStyle w:val="a8"/>
        <w:shd w:val="clear" w:color="auto" w:fill="FFFFFF"/>
        <w:spacing w:before="0" w:beforeAutospacing="0" w:after="168" w:afterAutospacing="0"/>
        <w:jc w:val="both"/>
        <w:rPr>
          <w:rFonts w:ascii="Arial" w:hAnsi="Arial" w:cs="Arial"/>
          <w:color w:val="000000"/>
          <w:sz w:val="16"/>
          <w:szCs w:val="16"/>
        </w:rPr>
      </w:pPr>
      <w:r w:rsidRPr="002D68AE">
        <w:rPr>
          <w:rStyle w:val="a6"/>
          <w:rFonts w:ascii="Arial" w:hAnsi="Arial" w:cs="Arial"/>
          <w:color w:val="000000"/>
          <w:sz w:val="16"/>
          <w:szCs w:val="16"/>
        </w:rPr>
        <w:t xml:space="preserve">Мороз был сильным. В этот день было зафиксировано 103 случая обморожения среди </w:t>
      </w:r>
      <w:proofErr w:type="spellStart"/>
      <w:r w:rsidRPr="002D68AE">
        <w:rPr>
          <w:rStyle w:val="a6"/>
          <w:rFonts w:ascii="Arial" w:hAnsi="Arial" w:cs="Arial"/>
          <w:color w:val="000000"/>
          <w:sz w:val="16"/>
          <w:szCs w:val="16"/>
        </w:rPr>
        <w:t>альпийцев</w:t>
      </w:r>
      <w:proofErr w:type="spellEnd"/>
      <w:r w:rsidRPr="002D68AE">
        <w:rPr>
          <w:rStyle w:val="a6"/>
          <w:rFonts w:ascii="Arial" w:hAnsi="Arial" w:cs="Arial"/>
          <w:color w:val="000000"/>
          <w:sz w:val="16"/>
          <w:szCs w:val="16"/>
        </w:rPr>
        <w:t>...»</w:t>
      </w:r>
    </w:p>
    <w:p w:rsidR="002D68AE" w:rsidRPr="002D68AE" w:rsidRDefault="002D68AE" w:rsidP="002D68AE">
      <w:pPr>
        <w:pStyle w:val="a8"/>
        <w:shd w:val="clear" w:color="auto" w:fill="FFFFFF"/>
        <w:spacing w:before="0" w:beforeAutospacing="0" w:after="168" w:afterAutospacing="0"/>
        <w:jc w:val="both"/>
        <w:rPr>
          <w:rFonts w:ascii="Arial" w:hAnsi="Arial" w:cs="Arial"/>
          <w:color w:val="000000"/>
          <w:sz w:val="16"/>
          <w:szCs w:val="16"/>
        </w:rPr>
      </w:pPr>
      <w:r w:rsidRPr="002D68AE">
        <w:rPr>
          <w:rStyle w:val="a6"/>
          <w:rFonts w:ascii="Arial" w:hAnsi="Arial" w:cs="Arial"/>
          <w:color w:val="000000"/>
          <w:sz w:val="16"/>
          <w:szCs w:val="16"/>
        </w:rPr>
        <w:t> </w:t>
      </w:r>
    </w:p>
    <w:p w:rsidR="002D68AE" w:rsidRPr="002D68AE" w:rsidRDefault="002D68AE" w:rsidP="002D68AE">
      <w:pPr>
        <w:pStyle w:val="a8"/>
        <w:shd w:val="clear" w:color="auto" w:fill="FFFFFF"/>
        <w:spacing w:before="0" w:beforeAutospacing="0" w:after="168" w:afterAutospacing="0"/>
        <w:jc w:val="both"/>
        <w:rPr>
          <w:rFonts w:ascii="Arial" w:hAnsi="Arial" w:cs="Arial"/>
          <w:color w:val="000000"/>
          <w:sz w:val="16"/>
          <w:szCs w:val="16"/>
        </w:rPr>
      </w:pPr>
      <w:r w:rsidRPr="002D68AE">
        <w:rPr>
          <w:rFonts w:ascii="Arial" w:hAnsi="Arial" w:cs="Arial"/>
          <w:color w:val="000000"/>
          <w:sz w:val="16"/>
          <w:szCs w:val="16"/>
        </w:rPr>
        <w:t> </w:t>
      </w:r>
    </w:p>
    <w:p w:rsidR="002D68AE" w:rsidRPr="002D68AE" w:rsidRDefault="002D68AE" w:rsidP="002D68AE">
      <w:pPr>
        <w:pStyle w:val="a8"/>
        <w:shd w:val="clear" w:color="auto" w:fill="FFFFFF"/>
        <w:spacing w:before="0" w:beforeAutospacing="0" w:after="168" w:afterAutospacing="0"/>
        <w:jc w:val="both"/>
        <w:rPr>
          <w:rFonts w:ascii="Arial" w:hAnsi="Arial" w:cs="Arial"/>
          <w:color w:val="000000"/>
          <w:sz w:val="16"/>
          <w:szCs w:val="16"/>
        </w:rPr>
      </w:pPr>
      <w:r w:rsidRPr="002D68AE">
        <w:rPr>
          <w:rStyle w:val="a7"/>
          <w:rFonts w:ascii="Arial" w:hAnsi="Arial" w:cs="Arial"/>
          <w:color w:val="000000"/>
          <w:sz w:val="16"/>
          <w:szCs w:val="16"/>
        </w:rPr>
        <w:t>29 и 30 декабря</w:t>
      </w:r>
    </w:p>
    <w:p w:rsidR="002D68AE" w:rsidRPr="002D68AE" w:rsidRDefault="002D68AE" w:rsidP="002D68AE">
      <w:pPr>
        <w:pStyle w:val="a8"/>
        <w:shd w:val="clear" w:color="auto" w:fill="FFFFFF"/>
        <w:spacing w:before="0" w:beforeAutospacing="0" w:after="168" w:afterAutospacing="0"/>
        <w:jc w:val="both"/>
        <w:rPr>
          <w:rFonts w:ascii="Arial" w:hAnsi="Arial" w:cs="Arial"/>
          <w:color w:val="000000"/>
          <w:sz w:val="16"/>
          <w:szCs w:val="16"/>
        </w:rPr>
      </w:pPr>
      <w:r w:rsidRPr="002D68AE">
        <w:rPr>
          <w:rFonts w:ascii="Arial" w:hAnsi="Arial" w:cs="Arial"/>
          <w:color w:val="000000"/>
          <w:sz w:val="16"/>
          <w:szCs w:val="16"/>
        </w:rPr>
        <w:t> «Части 160-й и 127-й стрелковых дивизий вели яростные бои.</w:t>
      </w:r>
    </w:p>
    <w:p w:rsidR="002D68AE" w:rsidRPr="002D68AE" w:rsidRDefault="002D68AE" w:rsidP="002D68AE">
      <w:pPr>
        <w:pStyle w:val="a8"/>
        <w:shd w:val="clear" w:color="auto" w:fill="FFFFFF"/>
        <w:spacing w:before="0" w:beforeAutospacing="0" w:after="168" w:afterAutospacing="0"/>
        <w:jc w:val="both"/>
        <w:rPr>
          <w:rFonts w:ascii="Arial" w:hAnsi="Arial" w:cs="Arial"/>
          <w:color w:val="000000"/>
          <w:sz w:val="16"/>
          <w:szCs w:val="16"/>
        </w:rPr>
      </w:pPr>
      <w:r w:rsidRPr="002D68AE">
        <w:rPr>
          <w:rFonts w:ascii="Arial" w:hAnsi="Arial" w:cs="Arial"/>
          <w:b/>
          <w:color w:val="000000"/>
          <w:sz w:val="16"/>
          <w:szCs w:val="16"/>
        </w:rPr>
        <w:t>636 стрелковый полк</w:t>
      </w:r>
      <w:r w:rsidRPr="002D68AE">
        <w:rPr>
          <w:rFonts w:ascii="Arial" w:hAnsi="Arial" w:cs="Arial"/>
          <w:color w:val="000000"/>
          <w:sz w:val="16"/>
          <w:szCs w:val="16"/>
        </w:rPr>
        <w:t xml:space="preserve"> с 8 танками 115-й танковой бригады начал наступление на высоту 153,3.</w:t>
      </w:r>
    </w:p>
    <w:p w:rsidR="002D68AE" w:rsidRPr="002D68AE" w:rsidRDefault="002D68AE" w:rsidP="002D68AE">
      <w:pPr>
        <w:pStyle w:val="a8"/>
        <w:shd w:val="clear" w:color="auto" w:fill="FFFFFF"/>
        <w:spacing w:before="0" w:beforeAutospacing="0" w:after="168" w:afterAutospacing="0"/>
        <w:jc w:val="both"/>
        <w:rPr>
          <w:rFonts w:ascii="Arial" w:hAnsi="Arial" w:cs="Arial"/>
          <w:color w:val="000000"/>
          <w:sz w:val="16"/>
          <w:szCs w:val="16"/>
        </w:rPr>
      </w:pPr>
      <w:r w:rsidRPr="002D68AE">
        <w:rPr>
          <w:rFonts w:ascii="Arial" w:hAnsi="Arial" w:cs="Arial"/>
          <w:color w:val="000000"/>
          <w:sz w:val="16"/>
          <w:szCs w:val="16"/>
        </w:rPr>
        <w:t>443 стрелковый полк с 10 танками 115-й танковой бригады пошёл на штурм высоты 166,5.</w:t>
      </w:r>
    </w:p>
    <w:p w:rsidR="002D68AE" w:rsidRPr="002D68AE" w:rsidRDefault="002D68AE" w:rsidP="002D68AE">
      <w:pPr>
        <w:pStyle w:val="a8"/>
        <w:shd w:val="clear" w:color="auto" w:fill="FFFFFF"/>
        <w:spacing w:before="0" w:beforeAutospacing="0" w:after="168" w:afterAutospacing="0"/>
        <w:jc w:val="both"/>
        <w:rPr>
          <w:rFonts w:ascii="Arial" w:hAnsi="Arial" w:cs="Arial"/>
          <w:color w:val="000000"/>
          <w:sz w:val="16"/>
          <w:szCs w:val="16"/>
        </w:rPr>
      </w:pPr>
      <w:r w:rsidRPr="002D68AE">
        <w:rPr>
          <w:rFonts w:ascii="Arial" w:hAnsi="Arial" w:cs="Arial"/>
          <w:color w:val="000000"/>
          <w:sz w:val="16"/>
          <w:szCs w:val="16"/>
        </w:rPr>
        <w:t>Сломив упорное сопротивление противника, к 20.00 30 декабря 1942 года вышли на высоты и заняли их, захватили 26 пленных, уничтожили  более 300 солдат и офицеров, 2 танка противника.</w:t>
      </w:r>
    </w:p>
    <w:p w:rsidR="002D68AE" w:rsidRPr="002D68AE" w:rsidRDefault="002D68AE" w:rsidP="002D68AE">
      <w:pPr>
        <w:pStyle w:val="a8"/>
        <w:shd w:val="clear" w:color="auto" w:fill="FFFFFF"/>
        <w:spacing w:before="0" w:beforeAutospacing="0" w:after="168" w:afterAutospacing="0"/>
        <w:jc w:val="both"/>
        <w:rPr>
          <w:rFonts w:ascii="Arial" w:hAnsi="Arial" w:cs="Arial"/>
          <w:color w:val="000000"/>
          <w:sz w:val="16"/>
          <w:szCs w:val="16"/>
        </w:rPr>
      </w:pPr>
      <w:r w:rsidRPr="002D68AE">
        <w:rPr>
          <w:rFonts w:ascii="Arial" w:hAnsi="Arial" w:cs="Arial"/>
          <w:color w:val="000000"/>
          <w:sz w:val="16"/>
          <w:szCs w:val="16"/>
        </w:rPr>
        <w:t>За время боёв с 23 по 30 декабря 1942 уничтожено:</w:t>
      </w:r>
    </w:p>
    <w:p w:rsidR="002D68AE" w:rsidRPr="002D68AE" w:rsidRDefault="002D68AE" w:rsidP="002D68AE">
      <w:pPr>
        <w:pStyle w:val="a8"/>
        <w:shd w:val="clear" w:color="auto" w:fill="FFFFFF"/>
        <w:spacing w:before="0" w:beforeAutospacing="0" w:after="168" w:afterAutospacing="0"/>
        <w:jc w:val="both"/>
        <w:rPr>
          <w:rFonts w:ascii="Arial" w:hAnsi="Arial" w:cs="Arial"/>
          <w:color w:val="000000"/>
          <w:sz w:val="16"/>
          <w:szCs w:val="16"/>
        </w:rPr>
      </w:pPr>
      <w:r w:rsidRPr="002D68AE">
        <w:rPr>
          <w:rFonts w:ascii="Arial" w:hAnsi="Arial" w:cs="Arial"/>
          <w:color w:val="000000"/>
          <w:sz w:val="16"/>
          <w:szCs w:val="16"/>
        </w:rPr>
        <w:t>636 стрелковый полк - до тысячи солдат и офицеров противника, 9 танков, 7 дзотов, 12 блиндажей, 2 миномёта, 21 пулемёт, 3 орудия, взято в плен 25 человек.</w:t>
      </w:r>
    </w:p>
    <w:p w:rsidR="002D68AE" w:rsidRPr="002D68AE" w:rsidRDefault="002D68AE" w:rsidP="002D68AE">
      <w:pPr>
        <w:pStyle w:val="a8"/>
        <w:shd w:val="clear" w:color="auto" w:fill="FFFFFF"/>
        <w:spacing w:before="0" w:beforeAutospacing="0" w:after="168" w:afterAutospacing="0"/>
        <w:jc w:val="both"/>
        <w:rPr>
          <w:rFonts w:ascii="Arial" w:hAnsi="Arial" w:cs="Arial"/>
          <w:color w:val="000000"/>
          <w:sz w:val="16"/>
          <w:szCs w:val="16"/>
        </w:rPr>
      </w:pPr>
      <w:r w:rsidRPr="002D68AE">
        <w:rPr>
          <w:rFonts w:ascii="Arial" w:hAnsi="Arial" w:cs="Arial"/>
          <w:color w:val="000000"/>
          <w:sz w:val="16"/>
          <w:szCs w:val="16"/>
        </w:rPr>
        <w:t>443 стрелковый полк - более 900 солдат и офицеров противника, 15 танков, 15 дзотов, 7 блиндажей, 7 миномётов, 31 пулемётов, 5 орудий, 8 подвод с боеприпасами. Взято в плен 102 человека».</w:t>
      </w:r>
    </w:p>
    <w:p w:rsidR="002D68AE" w:rsidRPr="002D68AE" w:rsidRDefault="002D68AE" w:rsidP="002D68AE">
      <w:pPr>
        <w:pStyle w:val="a8"/>
        <w:shd w:val="clear" w:color="auto" w:fill="FFFFFF"/>
        <w:spacing w:before="0" w:beforeAutospacing="0" w:after="168" w:afterAutospacing="0"/>
        <w:jc w:val="both"/>
        <w:rPr>
          <w:rFonts w:ascii="Arial" w:hAnsi="Arial" w:cs="Arial"/>
          <w:color w:val="000000"/>
          <w:sz w:val="16"/>
          <w:szCs w:val="16"/>
        </w:rPr>
      </w:pPr>
      <w:r w:rsidRPr="002D68AE">
        <w:rPr>
          <w:rFonts w:ascii="Arial" w:hAnsi="Arial" w:cs="Arial"/>
          <w:color w:val="000000"/>
          <w:sz w:val="16"/>
          <w:szCs w:val="16"/>
        </w:rPr>
        <w:t> </w:t>
      </w:r>
    </w:p>
    <w:p w:rsidR="002D68AE" w:rsidRPr="002D68AE" w:rsidRDefault="002D68AE" w:rsidP="002D68AE">
      <w:pPr>
        <w:pStyle w:val="a8"/>
        <w:shd w:val="clear" w:color="auto" w:fill="FFFFFF"/>
        <w:spacing w:before="0" w:beforeAutospacing="0" w:after="168" w:afterAutospacing="0"/>
        <w:jc w:val="both"/>
        <w:rPr>
          <w:rFonts w:ascii="Arial" w:hAnsi="Arial" w:cs="Arial"/>
          <w:color w:val="000000"/>
          <w:sz w:val="16"/>
          <w:szCs w:val="16"/>
        </w:rPr>
      </w:pPr>
      <w:r w:rsidRPr="002D68AE">
        <w:rPr>
          <w:rStyle w:val="a6"/>
          <w:rFonts w:ascii="Arial" w:hAnsi="Arial" w:cs="Arial"/>
          <w:b/>
          <w:bCs/>
          <w:color w:val="000000"/>
          <w:sz w:val="16"/>
          <w:szCs w:val="16"/>
        </w:rPr>
        <w:t xml:space="preserve">Днём 29 декабря по радио передали сводку военных действий немецкого Верховного Командования, в </w:t>
      </w:r>
      <w:proofErr w:type="gramStart"/>
      <w:r w:rsidRPr="002D68AE">
        <w:rPr>
          <w:rStyle w:val="a6"/>
          <w:rFonts w:ascii="Arial" w:hAnsi="Arial" w:cs="Arial"/>
          <w:b/>
          <w:bCs/>
          <w:color w:val="000000"/>
          <w:sz w:val="16"/>
          <w:szCs w:val="16"/>
        </w:rPr>
        <w:t>которой</w:t>
      </w:r>
      <w:proofErr w:type="gramEnd"/>
      <w:r w:rsidRPr="002D68AE">
        <w:rPr>
          <w:rStyle w:val="a6"/>
          <w:rFonts w:ascii="Arial" w:hAnsi="Arial" w:cs="Arial"/>
          <w:b/>
          <w:bCs/>
          <w:color w:val="000000"/>
          <w:sz w:val="16"/>
          <w:szCs w:val="16"/>
        </w:rPr>
        <w:t xml:space="preserve"> говорилось: «В оборонительных контрнаступлениях в большой излучине Дона особо отличилась итальянская дивизия «Юлия». Газета «</w:t>
      </w:r>
      <w:proofErr w:type="spellStart"/>
      <w:r w:rsidRPr="002D68AE">
        <w:rPr>
          <w:rStyle w:val="a6"/>
          <w:rFonts w:ascii="Arial" w:hAnsi="Arial" w:cs="Arial"/>
          <w:b/>
          <w:bCs/>
          <w:color w:val="000000"/>
          <w:sz w:val="16"/>
          <w:szCs w:val="16"/>
        </w:rPr>
        <w:t>laDomenicadelCorriere</w:t>
      </w:r>
      <w:proofErr w:type="spellEnd"/>
      <w:r w:rsidRPr="002D68AE">
        <w:rPr>
          <w:rStyle w:val="a6"/>
          <w:rFonts w:ascii="Arial" w:hAnsi="Arial" w:cs="Arial"/>
          <w:b/>
          <w:bCs/>
          <w:color w:val="000000"/>
          <w:sz w:val="16"/>
          <w:szCs w:val="16"/>
        </w:rPr>
        <w:t xml:space="preserve">» не без гордости сообщала: «Великая битва в излучине Дона. В боях </w:t>
      </w:r>
      <w:r w:rsidRPr="002D68AE">
        <w:rPr>
          <w:rStyle w:val="a6"/>
          <w:rFonts w:ascii="Arial" w:hAnsi="Arial" w:cs="Arial"/>
          <w:b/>
          <w:bCs/>
          <w:color w:val="000000"/>
          <w:sz w:val="16"/>
          <w:szCs w:val="16"/>
        </w:rPr>
        <w:lastRenderedPageBreak/>
        <w:t xml:space="preserve">против наступающих советских войск отличились наши </w:t>
      </w:r>
      <w:proofErr w:type="spellStart"/>
      <w:r w:rsidRPr="002D68AE">
        <w:rPr>
          <w:rStyle w:val="a6"/>
          <w:rFonts w:ascii="Arial" w:hAnsi="Arial" w:cs="Arial"/>
          <w:b/>
          <w:bCs/>
          <w:color w:val="000000"/>
          <w:sz w:val="16"/>
          <w:szCs w:val="16"/>
        </w:rPr>
        <w:t>альпийцы</w:t>
      </w:r>
      <w:proofErr w:type="spellEnd"/>
      <w:r w:rsidRPr="002D68AE">
        <w:rPr>
          <w:rStyle w:val="a6"/>
          <w:rFonts w:ascii="Arial" w:hAnsi="Arial" w:cs="Arial"/>
          <w:b/>
          <w:bCs/>
          <w:color w:val="000000"/>
          <w:sz w:val="16"/>
          <w:szCs w:val="16"/>
        </w:rPr>
        <w:t>, особенно дивизия «Юлия», решительной контратакой остановившие и отбросившие врага».</w:t>
      </w:r>
    </w:p>
    <w:p w:rsidR="002D68AE" w:rsidRPr="002D68AE" w:rsidRDefault="002D68AE" w:rsidP="002D68AE">
      <w:pPr>
        <w:pStyle w:val="a8"/>
        <w:shd w:val="clear" w:color="auto" w:fill="FFFFFF"/>
        <w:spacing w:before="0" w:beforeAutospacing="0" w:after="168" w:afterAutospacing="0"/>
        <w:jc w:val="both"/>
        <w:rPr>
          <w:rFonts w:ascii="Arial" w:hAnsi="Arial" w:cs="Arial"/>
          <w:color w:val="000000"/>
          <w:sz w:val="16"/>
          <w:szCs w:val="16"/>
        </w:rPr>
      </w:pPr>
      <w:r w:rsidRPr="002D68AE">
        <w:rPr>
          <w:rStyle w:val="a6"/>
          <w:rFonts w:ascii="Arial" w:hAnsi="Arial" w:cs="Arial"/>
          <w:b/>
          <w:bCs/>
          <w:color w:val="000000"/>
          <w:sz w:val="16"/>
          <w:szCs w:val="16"/>
        </w:rPr>
        <w:t> </w:t>
      </w:r>
    </w:p>
    <w:p w:rsidR="002D68AE" w:rsidRPr="002D68AE" w:rsidRDefault="002D68AE" w:rsidP="002D68AE">
      <w:pPr>
        <w:pStyle w:val="a8"/>
        <w:shd w:val="clear" w:color="auto" w:fill="FFFFFF"/>
        <w:spacing w:before="0" w:beforeAutospacing="0" w:after="168" w:afterAutospacing="0"/>
        <w:jc w:val="both"/>
        <w:rPr>
          <w:rFonts w:ascii="Arial" w:hAnsi="Arial" w:cs="Arial"/>
          <w:color w:val="000000"/>
          <w:sz w:val="16"/>
          <w:szCs w:val="16"/>
        </w:rPr>
      </w:pPr>
      <w:r w:rsidRPr="002D68AE">
        <w:rPr>
          <w:rStyle w:val="a6"/>
          <w:rFonts w:ascii="Arial" w:hAnsi="Arial" w:cs="Arial"/>
          <w:color w:val="000000"/>
          <w:sz w:val="16"/>
          <w:szCs w:val="16"/>
        </w:rPr>
        <w:t>«Ночью были заменены на передней линии обороны 9-я рота батальона «</w:t>
      </w:r>
      <w:proofErr w:type="spellStart"/>
      <w:r w:rsidRPr="002D68AE">
        <w:rPr>
          <w:rStyle w:val="a6"/>
          <w:rFonts w:ascii="Arial" w:hAnsi="Arial" w:cs="Arial"/>
          <w:color w:val="000000"/>
          <w:sz w:val="16"/>
          <w:szCs w:val="16"/>
        </w:rPr>
        <w:t>Виченца</w:t>
      </w:r>
      <w:proofErr w:type="spellEnd"/>
      <w:r w:rsidRPr="002D68AE">
        <w:rPr>
          <w:rStyle w:val="a6"/>
          <w:rFonts w:ascii="Arial" w:hAnsi="Arial" w:cs="Arial"/>
          <w:color w:val="000000"/>
          <w:sz w:val="16"/>
          <w:szCs w:val="16"/>
        </w:rPr>
        <w:t xml:space="preserve">» и 264-я рота батальона «Вал </w:t>
      </w:r>
      <w:proofErr w:type="spellStart"/>
      <w:r w:rsidRPr="002D68AE">
        <w:rPr>
          <w:rStyle w:val="a6"/>
          <w:rFonts w:ascii="Arial" w:hAnsi="Arial" w:cs="Arial"/>
          <w:color w:val="000000"/>
          <w:sz w:val="16"/>
          <w:szCs w:val="16"/>
        </w:rPr>
        <w:t>Чисмон</w:t>
      </w:r>
      <w:proofErr w:type="spellEnd"/>
      <w:r w:rsidRPr="002D68AE">
        <w:rPr>
          <w:rStyle w:val="a6"/>
          <w:rFonts w:ascii="Arial" w:hAnsi="Arial" w:cs="Arial"/>
          <w:color w:val="000000"/>
          <w:sz w:val="16"/>
          <w:szCs w:val="16"/>
        </w:rPr>
        <w:t>», обе тяжело пострадавшие в боях. Их позиции заняли 61-я рота батальона «</w:t>
      </w:r>
      <w:proofErr w:type="spellStart"/>
      <w:r w:rsidRPr="002D68AE">
        <w:rPr>
          <w:rStyle w:val="a6"/>
          <w:rFonts w:ascii="Arial" w:hAnsi="Arial" w:cs="Arial"/>
          <w:color w:val="000000"/>
          <w:sz w:val="16"/>
          <w:szCs w:val="16"/>
        </w:rPr>
        <w:t>Виченца</w:t>
      </w:r>
      <w:proofErr w:type="spellEnd"/>
      <w:r w:rsidRPr="002D68AE">
        <w:rPr>
          <w:rStyle w:val="a6"/>
          <w:rFonts w:ascii="Arial" w:hAnsi="Arial" w:cs="Arial"/>
          <w:color w:val="000000"/>
          <w:sz w:val="16"/>
          <w:szCs w:val="16"/>
        </w:rPr>
        <w:t xml:space="preserve">» и 277-я рота батальона «Вал </w:t>
      </w:r>
      <w:proofErr w:type="spellStart"/>
      <w:r w:rsidRPr="002D68AE">
        <w:rPr>
          <w:rStyle w:val="a6"/>
          <w:rFonts w:ascii="Arial" w:hAnsi="Arial" w:cs="Arial"/>
          <w:color w:val="000000"/>
          <w:sz w:val="16"/>
          <w:szCs w:val="16"/>
        </w:rPr>
        <w:t>Чисмон</w:t>
      </w:r>
      <w:proofErr w:type="spellEnd"/>
      <w:r w:rsidRPr="002D68AE">
        <w:rPr>
          <w:rStyle w:val="a6"/>
          <w:rFonts w:ascii="Arial" w:hAnsi="Arial" w:cs="Arial"/>
          <w:color w:val="000000"/>
          <w:sz w:val="16"/>
          <w:szCs w:val="16"/>
        </w:rPr>
        <w:t>».</w:t>
      </w:r>
    </w:p>
    <w:p w:rsidR="002D68AE" w:rsidRPr="002D68AE" w:rsidRDefault="002D68AE" w:rsidP="002D68AE">
      <w:pPr>
        <w:pStyle w:val="a8"/>
        <w:shd w:val="clear" w:color="auto" w:fill="FFFFFF"/>
        <w:spacing w:before="0" w:beforeAutospacing="0" w:after="168" w:afterAutospacing="0"/>
        <w:jc w:val="both"/>
        <w:rPr>
          <w:rFonts w:ascii="Arial" w:hAnsi="Arial" w:cs="Arial"/>
          <w:color w:val="000000"/>
          <w:sz w:val="16"/>
          <w:szCs w:val="16"/>
        </w:rPr>
      </w:pPr>
      <w:r w:rsidRPr="002D68AE">
        <w:rPr>
          <w:rStyle w:val="a6"/>
          <w:rFonts w:ascii="Arial" w:hAnsi="Arial" w:cs="Arial"/>
          <w:color w:val="000000"/>
          <w:sz w:val="16"/>
          <w:szCs w:val="16"/>
        </w:rPr>
        <w:t>Только 9 января 1943 года в сводке Генерального Штаба вооружённых сил Италии сообщалось: «Потери в декабре, о которых нам передали нужную документацию и о которых имеем точное указание имён, до 31 декабря 1942 года следующие: армия и  фашистская милиция</w:t>
      </w:r>
      <w:r w:rsidRPr="002D68AE">
        <w:rPr>
          <w:rStyle w:val="apple-converted-space"/>
          <w:rFonts w:ascii="Arial" w:hAnsi="Arial" w:cs="Arial"/>
          <w:i/>
          <w:iCs/>
          <w:color w:val="000000"/>
          <w:sz w:val="16"/>
          <w:szCs w:val="16"/>
        </w:rPr>
        <w:t> </w:t>
      </w:r>
      <w:r w:rsidRPr="002D68AE">
        <w:rPr>
          <w:rStyle w:val="a7"/>
          <w:rFonts w:ascii="Arial" w:hAnsi="Arial" w:cs="Arial"/>
          <w:i/>
          <w:iCs/>
          <w:color w:val="000000"/>
          <w:sz w:val="16"/>
          <w:szCs w:val="16"/>
        </w:rPr>
        <w:t>M.V.S.N.</w:t>
      </w:r>
      <w:r w:rsidRPr="002D68AE">
        <w:rPr>
          <w:rStyle w:val="apple-converted-space"/>
          <w:rFonts w:ascii="Arial" w:hAnsi="Arial" w:cs="Arial"/>
          <w:i/>
          <w:iCs/>
          <w:color w:val="000000"/>
          <w:sz w:val="16"/>
          <w:szCs w:val="16"/>
        </w:rPr>
        <w:t> </w:t>
      </w:r>
      <w:r w:rsidRPr="002D68AE">
        <w:rPr>
          <w:rStyle w:val="a6"/>
          <w:rFonts w:ascii="Arial" w:hAnsi="Arial" w:cs="Arial"/>
          <w:color w:val="000000"/>
          <w:sz w:val="16"/>
          <w:szCs w:val="16"/>
        </w:rPr>
        <w:t>(чернорубашечников) - Россия: павшие 236; раненые 787; пропавшие без вести 81».</w:t>
      </w:r>
    </w:p>
    <w:p w:rsidR="002D68AE" w:rsidRPr="002D68AE" w:rsidRDefault="002D68AE" w:rsidP="002D68AE">
      <w:pPr>
        <w:pStyle w:val="a8"/>
        <w:shd w:val="clear" w:color="auto" w:fill="FFFFFF"/>
        <w:spacing w:before="0" w:beforeAutospacing="0" w:after="168" w:afterAutospacing="0"/>
        <w:jc w:val="both"/>
        <w:rPr>
          <w:rFonts w:ascii="Arial" w:hAnsi="Arial" w:cs="Arial"/>
          <w:color w:val="000000"/>
          <w:sz w:val="16"/>
          <w:szCs w:val="16"/>
        </w:rPr>
      </w:pPr>
      <w:r w:rsidRPr="002D68AE">
        <w:rPr>
          <w:rStyle w:val="a6"/>
          <w:rFonts w:ascii="Arial" w:hAnsi="Arial" w:cs="Arial"/>
          <w:color w:val="000000"/>
          <w:sz w:val="16"/>
          <w:szCs w:val="16"/>
        </w:rPr>
        <w:t>На линии альпийской дивизии «Юлия» обстановка оставалась в неустойчивом равновесии. Здесь давление советских войск усиливается со дня на день: их действия направлены на захват дуги, удерживающейся силами дивизии «Юлия». 30 декабря стал одним из самых кровопролитных дней. На рассвете советские бойцы атаковали позиции батальона «</w:t>
      </w:r>
      <w:proofErr w:type="spellStart"/>
      <w:r w:rsidRPr="002D68AE">
        <w:rPr>
          <w:rStyle w:val="a6"/>
          <w:rFonts w:ascii="Arial" w:hAnsi="Arial" w:cs="Arial"/>
          <w:color w:val="000000"/>
          <w:sz w:val="16"/>
          <w:szCs w:val="16"/>
        </w:rPr>
        <w:t>Толмеццо</w:t>
      </w:r>
      <w:proofErr w:type="spellEnd"/>
      <w:r w:rsidRPr="002D68AE">
        <w:rPr>
          <w:rStyle w:val="a6"/>
          <w:rFonts w:ascii="Arial" w:hAnsi="Arial" w:cs="Arial"/>
          <w:color w:val="000000"/>
          <w:sz w:val="16"/>
          <w:szCs w:val="16"/>
        </w:rPr>
        <w:t xml:space="preserve">». После сильного огня артиллерии и миномётов несколько стрелковых батальонов   штурмует  стык 6-й роты и 12-й роты. Атака нацелена на взятие самой короткой дороги к хутору Комарово. Но у </w:t>
      </w:r>
      <w:proofErr w:type="spellStart"/>
      <w:r w:rsidRPr="002D68AE">
        <w:rPr>
          <w:rStyle w:val="a6"/>
          <w:rFonts w:ascii="Arial" w:hAnsi="Arial" w:cs="Arial"/>
          <w:color w:val="000000"/>
          <w:sz w:val="16"/>
          <w:szCs w:val="16"/>
        </w:rPr>
        <w:t>альпийцев</w:t>
      </w:r>
      <w:proofErr w:type="spellEnd"/>
      <w:r w:rsidRPr="002D68AE">
        <w:rPr>
          <w:rStyle w:val="a6"/>
          <w:rFonts w:ascii="Arial" w:hAnsi="Arial" w:cs="Arial"/>
          <w:color w:val="000000"/>
          <w:sz w:val="16"/>
          <w:szCs w:val="16"/>
        </w:rPr>
        <w:t xml:space="preserve"> батальона «</w:t>
      </w:r>
      <w:proofErr w:type="spellStart"/>
      <w:r w:rsidRPr="002D68AE">
        <w:rPr>
          <w:rStyle w:val="a6"/>
          <w:rFonts w:ascii="Arial" w:hAnsi="Arial" w:cs="Arial"/>
          <w:color w:val="000000"/>
          <w:sz w:val="16"/>
          <w:szCs w:val="16"/>
        </w:rPr>
        <w:t>Толмеццо</w:t>
      </w:r>
      <w:proofErr w:type="spellEnd"/>
      <w:r w:rsidRPr="002D68AE">
        <w:rPr>
          <w:rStyle w:val="a6"/>
          <w:rFonts w:ascii="Arial" w:hAnsi="Arial" w:cs="Arial"/>
          <w:color w:val="000000"/>
          <w:sz w:val="16"/>
          <w:szCs w:val="16"/>
        </w:rPr>
        <w:t>» пулемётов и автоматов было в два раза больше, чем у красноармейцев, благодаря тому, что они ранее нашли оружие в траншеях дивизии «</w:t>
      </w:r>
      <w:proofErr w:type="spellStart"/>
      <w:r w:rsidRPr="002D68AE">
        <w:rPr>
          <w:rStyle w:val="a6"/>
          <w:rFonts w:ascii="Arial" w:hAnsi="Arial" w:cs="Arial"/>
          <w:color w:val="000000"/>
          <w:sz w:val="16"/>
          <w:szCs w:val="16"/>
        </w:rPr>
        <w:t>Коссерия</w:t>
      </w:r>
      <w:proofErr w:type="spellEnd"/>
      <w:r w:rsidRPr="002D68AE">
        <w:rPr>
          <w:rStyle w:val="a6"/>
          <w:rFonts w:ascii="Arial" w:hAnsi="Arial" w:cs="Arial"/>
          <w:color w:val="000000"/>
          <w:sz w:val="16"/>
          <w:szCs w:val="16"/>
        </w:rPr>
        <w:t>». Нападающие войска должны были отступить, оставляя на земле много раненых и убитых.</w:t>
      </w:r>
    </w:p>
    <w:p w:rsidR="002D68AE" w:rsidRPr="002D68AE" w:rsidRDefault="002D68AE" w:rsidP="002D68AE">
      <w:pPr>
        <w:pStyle w:val="a8"/>
        <w:shd w:val="clear" w:color="auto" w:fill="FFFFFF"/>
        <w:spacing w:before="0" w:beforeAutospacing="0" w:after="168" w:afterAutospacing="0"/>
        <w:jc w:val="both"/>
        <w:rPr>
          <w:rFonts w:ascii="Arial" w:hAnsi="Arial" w:cs="Arial"/>
          <w:color w:val="000000"/>
          <w:sz w:val="16"/>
          <w:szCs w:val="16"/>
        </w:rPr>
      </w:pPr>
      <w:r w:rsidRPr="002D68AE">
        <w:rPr>
          <w:rStyle w:val="a6"/>
          <w:rFonts w:ascii="Arial" w:hAnsi="Arial" w:cs="Arial"/>
          <w:color w:val="000000"/>
          <w:sz w:val="16"/>
          <w:szCs w:val="16"/>
        </w:rPr>
        <w:t> Вновь начались интенсивные атаки с воздуха и земли. К 6.30 утра ураган огня обрушился на передовые итальянские части и тылы. Стремительное действие советской артиллерии и миномётов было направлено и против альпийских батарей. Много орудий повреждено, потери оказались тяжёлыми. Красноармейцы решительно атакуют итальянцев и немцев и стремятся  прорваться к шоссейной дороге Новая Калитва - Комарово. Но все их попытки были подавлены артиллерией дивизии «Юлия», при поддержке артиллерии дивизии «</w:t>
      </w:r>
      <w:proofErr w:type="spellStart"/>
      <w:r w:rsidRPr="002D68AE">
        <w:rPr>
          <w:rStyle w:val="a6"/>
          <w:rFonts w:ascii="Arial" w:hAnsi="Arial" w:cs="Arial"/>
          <w:color w:val="000000"/>
          <w:sz w:val="16"/>
          <w:szCs w:val="16"/>
        </w:rPr>
        <w:t>Кунеэнзе</w:t>
      </w:r>
      <w:proofErr w:type="spellEnd"/>
      <w:r w:rsidRPr="002D68AE">
        <w:rPr>
          <w:rStyle w:val="a6"/>
          <w:rFonts w:ascii="Arial" w:hAnsi="Arial" w:cs="Arial"/>
          <w:color w:val="000000"/>
          <w:sz w:val="16"/>
          <w:szCs w:val="16"/>
        </w:rPr>
        <w:t xml:space="preserve">». Среди </w:t>
      </w:r>
      <w:proofErr w:type="spellStart"/>
      <w:r w:rsidRPr="002D68AE">
        <w:rPr>
          <w:rStyle w:val="a6"/>
          <w:rFonts w:ascii="Arial" w:hAnsi="Arial" w:cs="Arial"/>
          <w:color w:val="000000"/>
          <w:sz w:val="16"/>
          <w:szCs w:val="16"/>
        </w:rPr>
        <w:t>альпийцев</w:t>
      </w:r>
      <w:proofErr w:type="spellEnd"/>
      <w:r w:rsidRPr="002D68AE">
        <w:rPr>
          <w:rStyle w:val="a6"/>
          <w:rFonts w:ascii="Arial" w:hAnsi="Arial" w:cs="Arial"/>
          <w:color w:val="000000"/>
          <w:sz w:val="16"/>
          <w:szCs w:val="16"/>
        </w:rPr>
        <w:t xml:space="preserve"> батальона «</w:t>
      </w:r>
      <w:proofErr w:type="spellStart"/>
      <w:r w:rsidRPr="002D68AE">
        <w:rPr>
          <w:rStyle w:val="a6"/>
          <w:rFonts w:ascii="Arial" w:hAnsi="Arial" w:cs="Arial"/>
          <w:color w:val="000000"/>
          <w:sz w:val="16"/>
          <w:szCs w:val="16"/>
        </w:rPr>
        <w:t>Толмеццо</w:t>
      </w:r>
      <w:proofErr w:type="spellEnd"/>
      <w:r w:rsidRPr="002D68AE">
        <w:rPr>
          <w:rStyle w:val="a6"/>
          <w:rFonts w:ascii="Arial" w:hAnsi="Arial" w:cs="Arial"/>
          <w:color w:val="000000"/>
          <w:sz w:val="16"/>
          <w:szCs w:val="16"/>
        </w:rPr>
        <w:t xml:space="preserve">» присутствовали генерал </w:t>
      </w:r>
      <w:proofErr w:type="spellStart"/>
      <w:r w:rsidRPr="002D68AE">
        <w:rPr>
          <w:rStyle w:val="a6"/>
          <w:rFonts w:ascii="Arial" w:hAnsi="Arial" w:cs="Arial"/>
          <w:color w:val="000000"/>
          <w:sz w:val="16"/>
          <w:szCs w:val="16"/>
        </w:rPr>
        <w:t>Риканьо</w:t>
      </w:r>
      <w:proofErr w:type="spellEnd"/>
      <w:r w:rsidRPr="002D68AE">
        <w:rPr>
          <w:rStyle w:val="a6"/>
          <w:rFonts w:ascii="Arial" w:hAnsi="Arial" w:cs="Arial"/>
          <w:color w:val="000000"/>
          <w:sz w:val="16"/>
          <w:szCs w:val="16"/>
        </w:rPr>
        <w:t xml:space="preserve">, командир дивизии «Юлия», и командир 8-го альпийского полка полковник </w:t>
      </w:r>
      <w:proofErr w:type="spellStart"/>
      <w:r w:rsidRPr="002D68AE">
        <w:rPr>
          <w:rStyle w:val="a6"/>
          <w:rFonts w:ascii="Arial" w:hAnsi="Arial" w:cs="Arial"/>
          <w:color w:val="000000"/>
          <w:sz w:val="16"/>
          <w:szCs w:val="16"/>
        </w:rPr>
        <w:t>Чимолино</w:t>
      </w:r>
      <w:proofErr w:type="spellEnd"/>
      <w:r w:rsidRPr="002D68AE">
        <w:rPr>
          <w:rStyle w:val="a6"/>
          <w:rFonts w:ascii="Arial" w:hAnsi="Arial" w:cs="Arial"/>
          <w:color w:val="000000"/>
          <w:sz w:val="16"/>
          <w:szCs w:val="16"/>
        </w:rPr>
        <w:t>.</w:t>
      </w:r>
    </w:p>
    <w:p w:rsidR="002D68AE" w:rsidRPr="002D68AE" w:rsidRDefault="002D68AE" w:rsidP="002D68AE">
      <w:pPr>
        <w:pStyle w:val="a8"/>
        <w:shd w:val="clear" w:color="auto" w:fill="FFFFFF"/>
        <w:spacing w:before="0" w:beforeAutospacing="0" w:after="168" w:afterAutospacing="0"/>
        <w:jc w:val="both"/>
        <w:rPr>
          <w:rFonts w:ascii="Arial" w:hAnsi="Arial" w:cs="Arial"/>
          <w:color w:val="000000"/>
          <w:sz w:val="16"/>
          <w:szCs w:val="16"/>
        </w:rPr>
      </w:pPr>
      <w:r w:rsidRPr="002D68AE">
        <w:rPr>
          <w:rStyle w:val="a6"/>
          <w:rFonts w:ascii="Arial" w:hAnsi="Arial" w:cs="Arial"/>
          <w:color w:val="000000"/>
          <w:sz w:val="16"/>
          <w:szCs w:val="16"/>
        </w:rPr>
        <w:t>В те же самые часы, когда бойцы Красной Армии атаковали 6-ю и 12-ю роты батальона «</w:t>
      </w:r>
      <w:proofErr w:type="spellStart"/>
      <w:r w:rsidRPr="002D68AE">
        <w:rPr>
          <w:rStyle w:val="a6"/>
          <w:rFonts w:ascii="Arial" w:hAnsi="Arial" w:cs="Arial"/>
          <w:color w:val="000000"/>
          <w:sz w:val="16"/>
          <w:szCs w:val="16"/>
        </w:rPr>
        <w:t>Толмеццо</w:t>
      </w:r>
      <w:proofErr w:type="spellEnd"/>
      <w:r w:rsidRPr="002D68AE">
        <w:rPr>
          <w:rStyle w:val="a6"/>
          <w:rFonts w:ascii="Arial" w:hAnsi="Arial" w:cs="Arial"/>
          <w:color w:val="000000"/>
          <w:sz w:val="16"/>
          <w:szCs w:val="16"/>
        </w:rPr>
        <w:t xml:space="preserve">», другие их части штурмовали высоту 176,2, занятую немцами. Здесь был чётко виден тригонометрический указатель высоты, потому её называли «Сигнал». Она занимала особое место в позициях перед Новой Калитвой. Захват этой господствующей высоты давал немцам возможность просматривать и обстреливать всю долину Калитвы, где проходит дорога, по которой снабжались части Красной </w:t>
      </w:r>
      <w:proofErr w:type="spellStart"/>
      <w:r w:rsidRPr="002D68AE">
        <w:rPr>
          <w:rStyle w:val="a6"/>
          <w:rFonts w:ascii="Arial" w:hAnsi="Arial" w:cs="Arial"/>
          <w:color w:val="000000"/>
          <w:sz w:val="16"/>
          <w:szCs w:val="16"/>
        </w:rPr>
        <w:t>Армии</w:t>
      </w:r>
      <w:proofErr w:type="gramStart"/>
      <w:r w:rsidRPr="002D68AE">
        <w:rPr>
          <w:rStyle w:val="a6"/>
          <w:rFonts w:ascii="Arial" w:hAnsi="Arial" w:cs="Arial"/>
          <w:color w:val="000000"/>
          <w:sz w:val="16"/>
          <w:szCs w:val="16"/>
        </w:rPr>
        <w:t>.П</w:t>
      </w:r>
      <w:proofErr w:type="gramEnd"/>
      <w:r w:rsidRPr="002D68AE">
        <w:rPr>
          <w:rStyle w:val="a6"/>
          <w:rFonts w:ascii="Arial" w:hAnsi="Arial" w:cs="Arial"/>
          <w:color w:val="000000"/>
          <w:sz w:val="16"/>
          <w:szCs w:val="16"/>
        </w:rPr>
        <w:t>оэтому</w:t>
      </w:r>
      <w:proofErr w:type="spellEnd"/>
      <w:r w:rsidRPr="002D68AE">
        <w:rPr>
          <w:rStyle w:val="a6"/>
          <w:rFonts w:ascii="Arial" w:hAnsi="Arial" w:cs="Arial"/>
          <w:color w:val="000000"/>
          <w:sz w:val="16"/>
          <w:szCs w:val="16"/>
        </w:rPr>
        <w:t xml:space="preserve"> немецкое командование, мало доверяя итальянцам, поручило удерживать высоту взводу своих «</w:t>
      </w:r>
      <w:proofErr w:type="spellStart"/>
      <w:r w:rsidRPr="002D68AE">
        <w:rPr>
          <w:rStyle w:val="a6"/>
          <w:rFonts w:ascii="Arial" w:hAnsi="Arial" w:cs="Arial"/>
          <w:color w:val="000000"/>
          <w:sz w:val="16"/>
          <w:szCs w:val="16"/>
        </w:rPr>
        <w:t>Панцергренадеров</w:t>
      </w:r>
      <w:proofErr w:type="spellEnd"/>
      <w:r w:rsidRPr="002D68AE">
        <w:rPr>
          <w:rStyle w:val="a6"/>
          <w:rFonts w:ascii="Arial" w:hAnsi="Arial" w:cs="Arial"/>
          <w:color w:val="000000"/>
          <w:sz w:val="16"/>
          <w:szCs w:val="16"/>
        </w:rPr>
        <w:t>».</w:t>
      </w:r>
    </w:p>
    <w:p w:rsidR="002D68AE" w:rsidRPr="002D68AE" w:rsidRDefault="002D68AE" w:rsidP="002D68AE">
      <w:pPr>
        <w:pStyle w:val="a8"/>
        <w:shd w:val="clear" w:color="auto" w:fill="FFFFFF"/>
        <w:spacing w:before="0" w:beforeAutospacing="0" w:after="168" w:afterAutospacing="0"/>
        <w:jc w:val="both"/>
        <w:rPr>
          <w:rFonts w:ascii="Arial" w:hAnsi="Arial" w:cs="Arial"/>
          <w:color w:val="000000"/>
          <w:sz w:val="16"/>
          <w:szCs w:val="16"/>
        </w:rPr>
      </w:pPr>
      <w:r w:rsidRPr="002D68AE">
        <w:rPr>
          <w:rStyle w:val="a6"/>
          <w:rFonts w:ascii="Arial" w:hAnsi="Arial" w:cs="Arial"/>
          <w:color w:val="000000"/>
          <w:sz w:val="16"/>
          <w:szCs w:val="16"/>
        </w:rPr>
        <w:t> Десятки раз она переходила из рук в руки...</w:t>
      </w:r>
    </w:p>
    <w:p w:rsidR="002D68AE" w:rsidRPr="002D68AE" w:rsidRDefault="002D68AE" w:rsidP="002D68AE">
      <w:pPr>
        <w:pStyle w:val="a8"/>
        <w:shd w:val="clear" w:color="auto" w:fill="FFFFFF"/>
        <w:spacing w:before="0" w:beforeAutospacing="0" w:after="168" w:afterAutospacing="0"/>
        <w:jc w:val="both"/>
        <w:rPr>
          <w:rFonts w:ascii="Arial" w:hAnsi="Arial" w:cs="Arial"/>
          <w:color w:val="000000"/>
          <w:sz w:val="16"/>
          <w:szCs w:val="16"/>
        </w:rPr>
      </w:pPr>
      <w:r w:rsidRPr="002D68AE">
        <w:rPr>
          <w:rStyle w:val="a6"/>
          <w:rFonts w:ascii="Arial" w:hAnsi="Arial" w:cs="Arial"/>
          <w:color w:val="000000"/>
          <w:sz w:val="16"/>
          <w:szCs w:val="16"/>
        </w:rPr>
        <w:t xml:space="preserve">К 22.00 красноармейцы прорвали линию обороны. Начался яростный бой с ручными гранатами, который продолжался свыше полутора часов и перешёл в рукопашную схватку. </w:t>
      </w:r>
      <w:proofErr w:type="spellStart"/>
      <w:r w:rsidRPr="002D68AE">
        <w:rPr>
          <w:rStyle w:val="a6"/>
          <w:rFonts w:ascii="Arial" w:hAnsi="Arial" w:cs="Arial"/>
          <w:color w:val="000000"/>
          <w:sz w:val="16"/>
          <w:szCs w:val="16"/>
        </w:rPr>
        <w:t>Альпийцы</w:t>
      </w:r>
      <w:proofErr w:type="spellEnd"/>
      <w:r w:rsidRPr="002D68AE">
        <w:rPr>
          <w:rStyle w:val="a6"/>
          <w:rFonts w:ascii="Arial" w:hAnsi="Arial" w:cs="Arial"/>
          <w:color w:val="000000"/>
          <w:sz w:val="16"/>
          <w:szCs w:val="16"/>
        </w:rPr>
        <w:t xml:space="preserve"> батальона «</w:t>
      </w:r>
      <w:proofErr w:type="spellStart"/>
      <w:r w:rsidRPr="002D68AE">
        <w:rPr>
          <w:rStyle w:val="a6"/>
          <w:rFonts w:ascii="Arial" w:hAnsi="Arial" w:cs="Arial"/>
          <w:color w:val="000000"/>
          <w:sz w:val="16"/>
          <w:szCs w:val="16"/>
        </w:rPr>
        <w:t>Толмеццо</w:t>
      </w:r>
      <w:proofErr w:type="spellEnd"/>
      <w:r w:rsidRPr="002D68AE">
        <w:rPr>
          <w:rStyle w:val="a6"/>
          <w:rFonts w:ascii="Arial" w:hAnsi="Arial" w:cs="Arial"/>
          <w:color w:val="000000"/>
          <w:sz w:val="16"/>
          <w:szCs w:val="16"/>
        </w:rPr>
        <w:t>» отбили атаку.</w:t>
      </w:r>
    </w:p>
    <w:p w:rsidR="002D68AE" w:rsidRPr="00091A41" w:rsidRDefault="002D68AE" w:rsidP="002D68AE">
      <w:pPr>
        <w:pStyle w:val="a8"/>
        <w:shd w:val="clear" w:color="auto" w:fill="FFFFFF"/>
        <w:spacing w:before="0" w:beforeAutospacing="0" w:after="168" w:afterAutospacing="0"/>
        <w:jc w:val="both"/>
        <w:rPr>
          <w:rFonts w:ascii="Arial" w:hAnsi="Arial" w:cs="Arial"/>
          <w:b/>
          <w:color w:val="000000"/>
          <w:sz w:val="16"/>
          <w:szCs w:val="16"/>
        </w:rPr>
      </w:pPr>
      <w:r w:rsidRPr="009C7A5E">
        <w:rPr>
          <w:rStyle w:val="a6"/>
          <w:rFonts w:ascii="Arial" w:hAnsi="Arial" w:cs="Arial"/>
          <w:b/>
          <w:color w:val="000000"/>
          <w:sz w:val="40"/>
          <w:szCs w:val="40"/>
        </w:rPr>
        <w:t>30 декабря</w:t>
      </w:r>
      <w:r w:rsidRPr="002D68AE">
        <w:rPr>
          <w:rStyle w:val="a6"/>
          <w:rFonts w:ascii="Arial" w:hAnsi="Arial" w:cs="Arial"/>
          <w:color w:val="000000"/>
          <w:sz w:val="16"/>
          <w:szCs w:val="16"/>
        </w:rPr>
        <w:t xml:space="preserve"> также стал трудным днём для 9-го альпийского полка, где </w:t>
      </w:r>
      <w:proofErr w:type="spellStart"/>
      <w:r w:rsidRPr="002D68AE">
        <w:rPr>
          <w:rStyle w:val="a6"/>
          <w:rFonts w:ascii="Arial" w:hAnsi="Arial" w:cs="Arial"/>
          <w:color w:val="000000"/>
          <w:sz w:val="16"/>
          <w:szCs w:val="16"/>
        </w:rPr>
        <w:t>альпийцы</w:t>
      </w:r>
      <w:proofErr w:type="spellEnd"/>
      <w:r w:rsidRPr="002D68AE">
        <w:rPr>
          <w:rStyle w:val="a6"/>
          <w:rFonts w:ascii="Arial" w:hAnsi="Arial" w:cs="Arial"/>
          <w:color w:val="000000"/>
          <w:sz w:val="16"/>
          <w:szCs w:val="16"/>
        </w:rPr>
        <w:t xml:space="preserve"> батальона «</w:t>
      </w:r>
      <w:proofErr w:type="spellStart"/>
      <w:r w:rsidRPr="002D68AE">
        <w:rPr>
          <w:rStyle w:val="a6"/>
          <w:rFonts w:ascii="Arial" w:hAnsi="Arial" w:cs="Arial"/>
          <w:color w:val="000000"/>
          <w:sz w:val="16"/>
          <w:szCs w:val="16"/>
        </w:rPr>
        <w:t>Виченца</w:t>
      </w:r>
      <w:proofErr w:type="spellEnd"/>
      <w:r w:rsidRPr="002D68AE">
        <w:rPr>
          <w:rStyle w:val="a6"/>
          <w:rFonts w:ascii="Arial" w:hAnsi="Arial" w:cs="Arial"/>
          <w:color w:val="000000"/>
          <w:sz w:val="16"/>
          <w:szCs w:val="16"/>
        </w:rPr>
        <w:t xml:space="preserve">» были атакованы советской пехотой и 20 танками. Около 6 утра, после продолжительного артиллерийского огня, два  батальона противника атаковали альпийские позиции, прикрывавшие дорогу Первомайск - Зелёный Яр. В то время как </w:t>
      </w:r>
      <w:proofErr w:type="spellStart"/>
      <w:r w:rsidRPr="002D68AE">
        <w:rPr>
          <w:rStyle w:val="a6"/>
          <w:rFonts w:ascii="Arial" w:hAnsi="Arial" w:cs="Arial"/>
          <w:color w:val="000000"/>
          <w:sz w:val="16"/>
          <w:szCs w:val="16"/>
        </w:rPr>
        <w:t>альпийцы</w:t>
      </w:r>
      <w:proofErr w:type="spellEnd"/>
      <w:r w:rsidRPr="002D68AE">
        <w:rPr>
          <w:rStyle w:val="a6"/>
          <w:rFonts w:ascii="Arial" w:hAnsi="Arial" w:cs="Arial"/>
          <w:color w:val="000000"/>
          <w:sz w:val="16"/>
          <w:szCs w:val="16"/>
        </w:rPr>
        <w:t xml:space="preserve"> сдерживали наступающие войска, вражеская артиллерия вела обстрел населённых пунктов Голубая Криница, Комарово, Зелёный </w:t>
      </w:r>
      <w:r w:rsidRPr="00091A41">
        <w:rPr>
          <w:rStyle w:val="a6"/>
          <w:rFonts w:ascii="Arial" w:hAnsi="Arial" w:cs="Arial"/>
          <w:color w:val="000000"/>
          <w:sz w:val="16"/>
          <w:szCs w:val="16"/>
        </w:rPr>
        <w:t>Яр и Криничная, шоссейной дороги в тылы.</w:t>
      </w:r>
      <w:r w:rsidRPr="00091A41">
        <w:rPr>
          <w:rStyle w:val="a6"/>
          <w:rFonts w:ascii="Arial" w:hAnsi="Arial" w:cs="Arial"/>
          <w:b/>
          <w:color w:val="000000"/>
          <w:sz w:val="16"/>
          <w:szCs w:val="16"/>
        </w:rPr>
        <w:t xml:space="preserve"> К 7.30 утра сражение при поддержке немецких танков развернулось по всему участку. </w:t>
      </w:r>
      <w:proofErr w:type="gramStart"/>
      <w:r w:rsidRPr="00091A41">
        <w:rPr>
          <w:rStyle w:val="a6"/>
          <w:rFonts w:ascii="Arial" w:hAnsi="Arial" w:cs="Arial"/>
          <w:b/>
          <w:color w:val="000000"/>
          <w:sz w:val="16"/>
          <w:szCs w:val="16"/>
        </w:rPr>
        <w:t>В 9.00 бой переходит в ближний и скоро превращается в яростную драку с применением ручных гранат.</w:t>
      </w:r>
      <w:proofErr w:type="gramEnd"/>
      <w:r w:rsidRPr="00091A41">
        <w:rPr>
          <w:rStyle w:val="a6"/>
          <w:rFonts w:ascii="Arial" w:hAnsi="Arial" w:cs="Arial"/>
          <w:b/>
          <w:color w:val="000000"/>
          <w:sz w:val="16"/>
          <w:szCs w:val="16"/>
        </w:rPr>
        <w:t xml:space="preserve"> Четыре советских танка было блокировано обстрелом противотанковых пушек. К 10.00  сражение входит в критическую фазу. Командование 385-й немецкой дивизии просит поддержки авиации, которая через полтора часа начинает бомбить  колонны противника.</w:t>
      </w:r>
    </w:p>
    <w:p w:rsidR="002D68AE" w:rsidRPr="00091A41" w:rsidRDefault="002D68AE" w:rsidP="002D68AE">
      <w:pPr>
        <w:pStyle w:val="a8"/>
        <w:shd w:val="clear" w:color="auto" w:fill="FFFFFF"/>
        <w:spacing w:before="0" w:beforeAutospacing="0" w:after="168" w:afterAutospacing="0"/>
        <w:jc w:val="both"/>
        <w:rPr>
          <w:rFonts w:ascii="Arial" w:hAnsi="Arial" w:cs="Arial"/>
          <w:b/>
          <w:color w:val="000000"/>
          <w:sz w:val="16"/>
          <w:szCs w:val="16"/>
        </w:rPr>
      </w:pPr>
      <w:r w:rsidRPr="00091A41">
        <w:rPr>
          <w:rStyle w:val="a6"/>
          <w:rFonts w:ascii="Arial" w:hAnsi="Arial" w:cs="Arial"/>
          <w:b/>
          <w:color w:val="000000"/>
          <w:sz w:val="16"/>
          <w:szCs w:val="16"/>
        </w:rPr>
        <w:t>В это же время другая колонна движется в направлении Зелёного Яра. 59-я рота батальона «</w:t>
      </w:r>
      <w:proofErr w:type="spellStart"/>
      <w:r w:rsidRPr="00091A41">
        <w:rPr>
          <w:rStyle w:val="a6"/>
          <w:rFonts w:ascii="Arial" w:hAnsi="Arial" w:cs="Arial"/>
          <w:b/>
          <w:color w:val="000000"/>
          <w:sz w:val="16"/>
          <w:szCs w:val="16"/>
        </w:rPr>
        <w:t>Виченца</w:t>
      </w:r>
      <w:proofErr w:type="spellEnd"/>
      <w:r w:rsidRPr="00091A41">
        <w:rPr>
          <w:rStyle w:val="a6"/>
          <w:rFonts w:ascii="Arial" w:hAnsi="Arial" w:cs="Arial"/>
          <w:b/>
          <w:color w:val="000000"/>
          <w:sz w:val="16"/>
          <w:szCs w:val="16"/>
        </w:rPr>
        <w:t xml:space="preserve">» бросилась в контрнаступление. Её поддержали 4 немецких самоходных орудий и 6 танков. С помощью танкового удара </w:t>
      </w:r>
      <w:proofErr w:type="spellStart"/>
      <w:r w:rsidRPr="00091A41">
        <w:rPr>
          <w:rStyle w:val="a6"/>
          <w:rFonts w:ascii="Arial" w:hAnsi="Arial" w:cs="Arial"/>
          <w:b/>
          <w:color w:val="000000"/>
          <w:sz w:val="16"/>
          <w:szCs w:val="16"/>
        </w:rPr>
        <w:t>альпийцы</w:t>
      </w:r>
      <w:proofErr w:type="spellEnd"/>
      <w:r w:rsidRPr="00091A41">
        <w:rPr>
          <w:rStyle w:val="a6"/>
          <w:rFonts w:ascii="Arial" w:hAnsi="Arial" w:cs="Arial"/>
          <w:b/>
          <w:color w:val="000000"/>
          <w:sz w:val="16"/>
          <w:szCs w:val="16"/>
        </w:rPr>
        <w:t xml:space="preserve"> отбросили вражеские части с занимаемых позиций. Только в 18.00 ситуация  стабилизировалась на всём участке 9-го альпийского полка. Потери среди итальянцев были очень значительными.</w:t>
      </w:r>
    </w:p>
    <w:p w:rsidR="002D68AE" w:rsidRPr="00091A41" w:rsidRDefault="002D68AE" w:rsidP="002D68AE">
      <w:pPr>
        <w:pStyle w:val="a8"/>
        <w:shd w:val="clear" w:color="auto" w:fill="FFFFFF"/>
        <w:spacing w:before="0" w:beforeAutospacing="0" w:after="168" w:afterAutospacing="0"/>
        <w:jc w:val="both"/>
        <w:rPr>
          <w:rFonts w:ascii="Arial" w:hAnsi="Arial" w:cs="Arial"/>
          <w:b/>
          <w:color w:val="000000"/>
          <w:sz w:val="16"/>
          <w:szCs w:val="16"/>
        </w:rPr>
      </w:pPr>
      <w:r w:rsidRPr="00091A41">
        <w:rPr>
          <w:rStyle w:val="a6"/>
          <w:rFonts w:ascii="Arial" w:hAnsi="Arial" w:cs="Arial"/>
          <w:b/>
          <w:color w:val="000000"/>
          <w:sz w:val="16"/>
          <w:szCs w:val="16"/>
        </w:rPr>
        <w:t>После целого дня тяжёлых боёв к 23.30 всё стихло».</w:t>
      </w:r>
    </w:p>
    <w:p w:rsidR="002D68AE" w:rsidRPr="002D68AE" w:rsidRDefault="002D68AE" w:rsidP="002D68AE">
      <w:pPr>
        <w:pStyle w:val="a8"/>
        <w:shd w:val="clear" w:color="auto" w:fill="FFFFFF"/>
        <w:spacing w:before="0" w:beforeAutospacing="0" w:after="168" w:afterAutospacing="0"/>
        <w:jc w:val="both"/>
        <w:rPr>
          <w:rFonts w:ascii="Arial" w:hAnsi="Arial" w:cs="Arial"/>
          <w:color w:val="000000"/>
          <w:sz w:val="16"/>
          <w:szCs w:val="16"/>
        </w:rPr>
      </w:pPr>
      <w:r w:rsidRPr="002D68AE">
        <w:rPr>
          <w:rStyle w:val="a7"/>
          <w:rFonts w:ascii="Arial" w:hAnsi="Arial" w:cs="Arial"/>
          <w:color w:val="000000"/>
          <w:sz w:val="16"/>
          <w:szCs w:val="16"/>
        </w:rPr>
        <w:t>31 декабря</w:t>
      </w:r>
    </w:p>
    <w:p w:rsidR="002D68AE" w:rsidRPr="00091A41" w:rsidRDefault="002D68AE" w:rsidP="002D68AE">
      <w:pPr>
        <w:pStyle w:val="a8"/>
        <w:shd w:val="clear" w:color="auto" w:fill="FFFFFF"/>
        <w:spacing w:before="0" w:beforeAutospacing="0" w:after="168" w:afterAutospacing="0"/>
        <w:jc w:val="both"/>
        <w:rPr>
          <w:rFonts w:ascii="Arial" w:hAnsi="Arial" w:cs="Arial"/>
          <w:b/>
          <w:color w:val="000000"/>
          <w:sz w:val="16"/>
          <w:szCs w:val="16"/>
        </w:rPr>
      </w:pPr>
      <w:r w:rsidRPr="00091A41">
        <w:rPr>
          <w:rFonts w:ascii="Arial" w:hAnsi="Arial" w:cs="Arial"/>
          <w:b/>
          <w:color w:val="000000"/>
          <w:sz w:val="16"/>
          <w:szCs w:val="16"/>
        </w:rPr>
        <w:t xml:space="preserve">«30 декабря линия Юго-Западного фронта на Среднем Дону стабилизировалась на рубеже Новая Калитва - </w:t>
      </w:r>
      <w:proofErr w:type="spellStart"/>
      <w:r w:rsidRPr="00091A41">
        <w:rPr>
          <w:rFonts w:ascii="Arial" w:hAnsi="Arial" w:cs="Arial"/>
          <w:b/>
          <w:color w:val="000000"/>
          <w:sz w:val="16"/>
          <w:szCs w:val="16"/>
        </w:rPr>
        <w:t>Фисенково</w:t>
      </w:r>
      <w:proofErr w:type="spellEnd"/>
      <w:r w:rsidRPr="00091A41">
        <w:rPr>
          <w:rFonts w:ascii="Arial" w:hAnsi="Arial" w:cs="Arial"/>
          <w:b/>
          <w:color w:val="000000"/>
          <w:sz w:val="16"/>
          <w:szCs w:val="16"/>
        </w:rPr>
        <w:t xml:space="preserve"> - </w:t>
      </w:r>
      <w:proofErr w:type="spellStart"/>
      <w:r w:rsidRPr="00091A41">
        <w:rPr>
          <w:rFonts w:ascii="Arial" w:hAnsi="Arial" w:cs="Arial"/>
          <w:b/>
          <w:color w:val="000000"/>
          <w:sz w:val="16"/>
          <w:szCs w:val="16"/>
        </w:rPr>
        <w:t>Кащеев</w:t>
      </w:r>
      <w:proofErr w:type="spellEnd"/>
      <w:r w:rsidRPr="00091A41">
        <w:rPr>
          <w:rFonts w:ascii="Arial" w:hAnsi="Arial" w:cs="Arial"/>
          <w:b/>
          <w:color w:val="000000"/>
          <w:sz w:val="16"/>
          <w:szCs w:val="16"/>
        </w:rPr>
        <w:t xml:space="preserve"> - </w:t>
      </w:r>
      <w:proofErr w:type="spellStart"/>
      <w:r w:rsidRPr="00091A41">
        <w:rPr>
          <w:rFonts w:ascii="Arial" w:hAnsi="Arial" w:cs="Arial"/>
          <w:b/>
          <w:color w:val="000000"/>
          <w:sz w:val="16"/>
          <w:szCs w:val="16"/>
        </w:rPr>
        <w:t>Высочинов</w:t>
      </w:r>
      <w:proofErr w:type="spellEnd"/>
      <w:r w:rsidRPr="00091A41">
        <w:rPr>
          <w:rFonts w:ascii="Arial" w:hAnsi="Arial" w:cs="Arial"/>
          <w:b/>
          <w:color w:val="000000"/>
          <w:sz w:val="16"/>
          <w:szCs w:val="16"/>
        </w:rPr>
        <w:t xml:space="preserve"> - </w:t>
      </w:r>
      <w:proofErr w:type="spellStart"/>
      <w:r w:rsidRPr="00091A41">
        <w:rPr>
          <w:rFonts w:ascii="Arial" w:hAnsi="Arial" w:cs="Arial"/>
          <w:b/>
          <w:color w:val="000000"/>
          <w:sz w:val="16"/>
          <w:szCs w:val="16"/>
        </w:rPr>
        <w:t>Марковка</w:t>
      </w:r>
      <w:proofErr w:type="spellEnd"/>
      <w:r w:rsidRPr="00091A41">
        <w:rPr>
          <w:rFonts w:ascii="Arial" w:hAnsi="Arial" w:cs="Arial"/>
          <w:b/>
          <w:color w:val="000000"/>
          <w:sz w:val="16"/>
          <w:szCs w:val="16"/>
        </w:rPr>
        <w:t xml:space="preserve"> - Чертково - Волошино - севернее Миллерово... Части 160-й дивизии перешли к обороне на рубеже: Новая Калитва -  Ивановка - Первомайск. Получили пополнение личного состава и вооружения. Вели оборонительные бои до 17 января 1943 года».</w:t>
      </w:r>
    </w:p>
    <w:p w:rsidR="002D68AE" w:rsidRDefault="002D68AE" w:rsidP="002D68AE">
      <w:pPr>
        <w:pStyle w:val="a8"/>
        <w:pBdr>
          <w:bottom w:val="single" w:sz="6" w:space="1" w:color="auto"/>
        </w:pBdr>
        <w:shd w:val="clear" w:color="auto" w:fill="FFFFFF"/>
        <w:spacing w:before="0" w:beforeAutospacing="0" w:after="168" w:afterAutospacing="0"/>
        <w:jc w:val="both"/>
        <w:rPr>
          <w:rStyle w:val="a6"/>
          <w:rFonts w:ascii="Arial" w:hAnsi="Arial" w:cs="Arial"/>
          <w:color w:val="000000"/>
          <w:sz w:val="16"/>
          <w:szCs w:val="16"/>
        </w:rPr>
      </w:pPr>
      <w:r w:rsidRPr="002D68AE">
        <w:rPr>
          <w:rStyle w:val="a6"/>
          <w:rFonts w:ascii="Arial" w:hAnsi="Arial" w:cs="Arial"/>
          <w:color w:val="000000"/>
          <w:sz w:val="16"/>
          <w:szCs w:val="16"/>
        </w:rPr>
        <w:t>«И последний день 1942 года оказался очень тяжёлым для войск дивизии «Юлия». К 6 утра 31 декабря четыре красноармейские роты, с поддержкой 18 танков, атаковали в двух направлениях у перекрёстка Зелёный Яр. Атака была сначала успешной, но к 8.30 наступавшие должны были отступить с потерями».</w:t>
      </w:r>
    </w:p>
    <w:p w:rsidR="00384EFC" w:rsidRPr="00B47CAE" w:rsidRDefault="00384EFC" w:rsidP="002D68AE">
      <w:pPr>
        <w:pStyle w:val="a8"/>
        <w:shd w:val="clear" w:color="auto" w:fill="FFFFFF"/>
        <w:spacing w:before="0" w:beforeAutospacing="0" w:after="168" w:afterAutospacing="0"/>
        <w:jc w:val="both"/>
        <w:rPr>
          <w:rStyle w:val="a6"/>
          <w:rFonts w:ascii="Arial" w:hAnsi="Arial" w:cs="Arial"/>
          <w:color w:val="000000"/>
          <w:sz w:val="16"/>
          <w:szCs w:val="16"/>
        </w:rPr>
      </w:pPr>
    </w:p>
    <w:p w:rsidR="009C7A5E" w:rsidRDefault="00B47CAE" w:rsidP="009C7A5E">
      <w:pPr>
        <w:pStyle w:val="a8"/>
        <w:pBdr>
          <w:bottom w:val="single" w:sz="6" w:space="1" w:color="auto"/>
        </w:pBdr>
        <w:shd w:val="clear" w:color="auto" w:fill="FFFFFF"/>
        <w:spacing w:before="0" w:beforeAutospacing="0" w:after="168" w:afterAutospacing="0"/>
        <w:rPr>
          <w:b/>
          <w:color w:val="000000"/>
          <w:sz w:val="22"/>
          <w:szCs w:val="22"/>
          <w:shd w:val="clear" w:color="auto" w:fill="FFFFFF"/>
        </w:rPr>
      </w:pPr>
      <w:r w:rsidRPr="00B47CAE">
        <w:rPr>
          <w:color w:val="000000"/>
          <w:sz w:val="16"/>
          <w:szCs w:val="16"/>
          <w:shd w:val="clear" w:color="auto" w:fill="FFFFFF"/>
        </w:rPr>
        <w:t xml:space="preserve">– Прошедшим летом, – рассказывает Новиков, – сосредоточились на высоте 205,6. Так она обозначена на военно-полевых картах. Когда в декабре сорок второго года наши войска прорвали вражеский фронт от Новой Калитвы к </w:t>
      </w:r>
      <w:proofErr w:type="spellStart"/>
      <w:r w:rsidRPr="00B47CAE">
        <w:rPr>
          <w:color w:val="000000"/>
          <w:sz w:val="16"/>
          <w:szCs w:val="16"/>
          <w:shd w:val="clear" w:color="auto" w:fill="FFFFFF"/>
        </w:rPr>
        <w:t>Дерезовке</w:t>
      </w:r>
      <w:proofErr w:type="spellEnd"/>
      <w:r w:rsidRPr="00B47CAE">
        <w:rPr>
          <w:color w:val="000000"/>
          <w:sz w:val="16"/>
          <w:szCs w:val="16"/>
          <w:shd w:val="clear" w:color="auto" w:fill="FFFFFF"/>
        </w:rPr>
        <w:t xml:space="preserve"> – Верхнему Мамону – </w:t>
      </w:r>
      <w:proofErr w:type="spellStart"/>
      <w:r w:rsidRPr="00B47CAE">
        <w:rPr>
          <w:color w:val="000000"/>
          <w:sz w:val="16"/>
          <w:szCs w:val="16"/>
          <w:shd w:val="clear" w:color="auto" w:fill="FFFFFF"/>
        </w:rPr>
        <w:t>Осетровке</w:t>
      </w:r>
      <w:proofErr w:type="spellEnd"/>
      <w:r w:rsidRPr="00B47CAE">
        <w:rPr>
          <w:color w:val="000000"/>
          <w:sz w:val="16"/>
          <w:szCs w:val="16"/>
          <w:shd w:val="clear" w:color="auto" w:fill="FFFFFF"/>
        </w:rPr>
        <w:t xml:space="preserve"> и далее, освободили Богучар, Кантемировку, Чертково, то немцы и итальянцы устроили новую линию обороны. Свои опорные пункты расположили заранее на самых высоких степных буграх. От Новой Калитвы до </w:t>
      </w:r>
      <w:proofErr w:type="spellStart"/>
      <w:r w:rsidRPr="00B47CAE">
        <w:rPr>
          <w:color w:val="000000"/>
          <w:sz w:val="16"/>
          <w:szCs w:val="16"/>
          <w:shd w:val="clear" w:color="auto" w:fill="FFFFFF"/>
        </w:rPr>
        <w:t>Пасеково</w:t>
      </w:r>
      <w:proofErr w:type="spellEnd"/>
      <w:r w:rsidRPr="00B47CAE">
        <w:rPr>
          <w:color w:val="000000"/>
          <w:sz w:val="16"/>
          <w:szCs w:val="16"/>
          <w:shd w:val="clear" w:color="auto" w:fill="FFFFFF"/>
        </w:rPr>
        <w:t xml:space="preserve"> они держали под огнем полевую местность, перебросили сюда в район сёл Голубая Криница, Криничное, Митрофановка подразделения итальянской дивизии «Юлия», 24-го немецкого танкового корпуса. Пока наши собирали силы для новых ударов в сторону Россоши и Алексеевки, Каменки, Острогожска, а делали это скрытно, то врагу нельзя было давать, как у нас говорят, </w:t>
      </w:r>
      <w:proofErr w:type="gramStart"/>
      <w:r w:rsidRPr="00B47CAE">
        <w:rPr>
          <w:color w:val="000000"/>
          <w:sz w:val="16"/>
          <w:szCs w:val="16"/>
          <w:shd w:val="clear" w:color="auto" w:fill="FFFFFF"/>
        </w:rPr>
        <w:t>очухаться</w:t>
      </w:r>
      <w:proofErr w:type="gramEnd"/>
      <w:r w:rsidRPr="00B47CAE">
        <w:rPr>
          <w:color w:val="000000"/>
          <w:sz w:val="16"/>
          <w:szCs w:val="16"/>
          <w:shd w:val="clear" w:color="auto" w:fill="FFFFFF"/>
        </w:rPr>
        <w:t>.</w:t>
      </w:r>
      <w:r w:rsidRPr="00B47CAE">
        <w:rPr>
          <w:color w:val="000000"/>
          <w:sz w:val="16"/>
          <w:szCs w:val="16"/>
        </w:rPr>
        <w:br/>
      </w:r>
      <w:r w:rsidRPr="00B47CAE">
        <w:rPr>
          <w:color w:val="000000"/>
          <w:sz w:val="16"/>
          <w:szCs w:val="16"/>
        </w:rPr>
        <w:br/>
      </w:r>
    </w:p>
    <w:p w:rsidR="00197603" w:rsidRDefault="00B47CAE" w:rsidP="009C7A5E">
      <w:pPr>
        <w:pStyle w:val="a8"/>
        <w:pBdr>
          <w:bottom w:val="single" w:sz="6" w:space="1" w:color="auto"/>
        </w:pBdr>
        <w:shd w:val="clear" w:color="auto" w:fill="FFFFFF"/>
        <w:spacing w:before="0" w:beforeAutospacing="0" w:after="168" w:afterAutospacing="0"/>
        <w:rPr>
          <w:b/>
          <w:color w:val="C00000"/>
          <w:sz w:val="28"/>
          <w:szCs w:val="28"/>
          <w:shd w:val="clear" w:color="auto" w:fill="FFFFFF"/>
        </w:rPr>
      </w:pPr>
      <w:r w:rsidRPr="00091A41">
        <w:rPr>
          <w:b/>
          <w:color w:val="000000"/>
          <w:sz w:val="22"/>
          <w:szCs w:val="22"/>
          <w:shd w:val="clear" w:color="auto" w:fill="FFFFFF"/>
        </w:rPr>
        <w:t>Вот и эту степную высоту между сёлами Первомайское и Криничное день за днем штурмовали в составе 6-й армии бойцы 127-й и 160-й стрелковых д</w:t>
      </w:r>
      <w:r w:rsidR="00091A41">
        <w:rPr>
          <w:b/>
          <w:color w:val="000000"/>
          <w:sz w:val="22"/>
          <w:szCs w:val="22"/>
          <w:shd w:val="clear" w:color="auto" w:fill="FFFFFF"/>
        </w:rPr>
        <w:t xml:space="preserve">ивизий. Приведу лишь один факт, </w:t>
      </w:r>
      <w:r w:rsidRPr="00091A41">
        <w:rPr>
          <w:b/>
          <w:color w:val="000000"/>
          <w:sz w:val="22"/>
          <w:szCs w:val="22"/>
          <w:shd w:val="clear" w:color="auto" w:fill="FFFFFF"/>
        </w:rPr>
        <w:t xml:space="preserve">засвидетельствованный в архивных документах. 636-й стрелковый полк 160-й стрелковой дивизии в течение 25.12.1942 вел ожесточённый бой в районе высоты 205,6, проявляя стойкость, </w:t>
      </w:r>
      <w:r w:rsidRPr="00091A41">
        <w:rPr>
          <w:b/>
          <w:color w:val="000000"/>
          <w:sz w:val="22"/>
          <w:szCs w:val="22"/>
          <w:shd w:val="clear" w:color="auto" w:fill="FFFFFF"/>
        </w:rPr>
        <w:lastRenderedPageBreak/>
        <w:t xml:space="preserve">мужество и героизм. Было отбито 5 контратак противника и уничтожено до 700 солдат и офицеров противника. </w:t>
      </w:r>
      <w:proofErr w:type="gramStart"/>
      <w:r w:rsidRPr="00091A41">
        <w:rPr>
          <w:b/>
          <w:color w:val="000000"/>
          <w:sz w:val="22"/>
          <w:szCs w:val="22"/>
          <w:shd w:val="clear" w:color="auto" w:fill="FFFFFF"/>
        </w:rPr>
        <w:t>Взяты в плен 4 офицера 387-й немецкой пехотной дивизии.</w:t>
      </w:r>
      <w:proofErr w:type="gramEnd"/>
      <w:r w:rsidRPr="00091A41">
        <w:rPr>
          <w:b/>
          <w:color w:val="000000"/>
          <w:sz w:val="22"/>
          <w:szCs w:val="22"/>
          <w:shd w:val="clear" w:color="auto" w:fill="FFFFFF"/>
        </w:rPr>
        <w:t xml:space="preserve"> Уничтожили 9 танков и 2 артиллерийские батареи. Полк отошел на исходные позиции. Поне</w:t>
      </w:r>
      <w:r w:rsidR="00091A41">
        <w:rPr>
          <w:b/>
          <w:color w:val="000000"/>
          <w:sz w:val="22"/>
          <w:szCs w:val="22"/>
          <w:shd w:val="clear" w:color="auto" w:fill="FFFFFF"/>
        </w:rPr>
        <w:t>сли потери: 141 человек убитыми и 203</w:t>
      </w:r>
      <w:r w:rsidRPr="00091A41">
        <w:rPr>
          <w:b/>
          <w:color w:val="000000"/>
          <w:sz w:val="22"/>
          <w:szCs w:val="22"/>
          <w:shd w:val="clear" w:color="auto" w:fill="FFFFFF"/>
        </w:rPr>
        <w:t>ранеными.</w:t>
      </w:r>
      <w:r w:rsidRPr="00091A41">
        <w:rPr>
          <w:b/>
          <w:color w:val="000000"/>
          <w:sz w:val="22"/>
          <w:szCs w:val="22"/>
        </w:rPr>
        <w:br/>
      </w:r>
      <w:r w:rsidRPr="00091A41">
        <w:rPr>
          <w:b/>
          <w:color w:val="000000"/>
          <w:sz w:val="22"/>
          <w:szCs w:val="22"/>
        </w:rPr>
        <w:br/>
      </w:r>
    </w:p>
    <w:p w:rsidR="00197603" w:rsidRDefault="00197603" w:rsidP="009C7A5E">
      <w:pPr>
        <w:pStyle w:val="a8"/>
        <w:pBdr>
          <w:bottom w:val="single" w:sz="6" w:space="1" w:color="auto"/>
        </w:pBdr>
        <w:shd w:val="clear" w:color="auto" w:fill="FFFFFF"/>
        <w:spacing w:before="0" w:beforeAutospacing="0" w:after="168" w:afterAutospacing="0"/>
        <w:rPr>
          <w:b/>
          <w:color w:val="C00000"/>
          <w:sz w:val="28"/>
          <w:szCs w:val="28"/>
          <w:shd w:val="clear" w:color="auto" w:fill="FFFFFF"/>
        </w:rPr>
      </w:pPr>
    </w:p>
    <w:p w:rsidR="000D3ECF" w:rsidRPr="00197603" w:rsidRDefault="00091A41" w:rsidP="009C7A5E">
      <w:pPr>
        <w:pStyle w:val="a8"/>
        <w:pBdr>
          <w:bottom w:val="single" w:sz="6" w:space="1" w:color="auto"/>
        </w:pBdr>
        <w:shd w:val="clear" w:color="auto" w:fill="FFFFFF"/>
        <w:spacing w:before="0" w:beforeAutospacing="0" w:after="168" w:afterAutospacing="0"/>
        <w:rPr>
          <w:rStyle w:val="a6"/>
          <w:rFonts w:ascii="Arial" w:hAnsi="Arial" w:cs="Arial"/>
          <w:color w:val="000000"/>
        </w:rPr>
      </w:pPr>
      <w:r w:rsidRPr="009C7A5E">
        <w:rPr>
          <w:b/>
          <w:color w:val="C00000"/>
          <w:sz w:val="28"/>
          <w:szCs w:val="28"/>
          <w:shd w:val="clear" w:color="auto" w:fill="FFFFFF"/>
        </w:rPr>
        <w:t xml:space="preserve">Тут в огне и </w:t>
      </w:r>
      <w:proofErr w:type="gramStart"/>
      <w:r w:rsidRPr="009C7A5E">
        <w:rPr>
          <w:b/>
          <w:color w:val="C00000"/>
          <w:sz w:val="28"/>
          <w:szCs w:val="28"/>
          <w:shd w:val="clear" w:color="auto" w:fill="FFFFFF"/>
        </w:rPr>
        <w:t>кровь</w:t>
      </w:r>
      <w:proofErr w:type="gramEnd"/>
      <w:r w:rsidRPr="009C7A5E">
        <w:rPr>
          <w:b/>
          <w:color w:val="C00000"/>
          <w:sz w:val="28"/>
          <w:szCs w:val="28"/>
          <w:shd w:val="clear" w:color="auto" w:fill="FFFFFF"/>
        </w:rPr>
        <w:t xml:space="preserve"> и снег </w:t>
      </w:r>
      <w:r w:rsidR="00B47CAE" w:rsidRPr="009C7A5E">
        <w:rPr>
          <w:b/>
          <w:color w:val="C00000"/>
          <w:sz w:val="28"/>
          <w:szCs w:val="28"/>
          <w:shd w:val="clear" w:color="auto" w:fill="FFFFFF"/>
        </w:rPr>
        <w:t>кипел.</w:t>
      </w:r>
      <w:r w:rsidR="00B47CAE" w:rsidRPr="009C7A5E">
        <w:rPr>
          <w:b/>
          <w:color w:val="C00000"/>
          <w:sz w:val="28"/>
          <w:szCs w:val="28"/>
        </w:rPr>
        <w:br/>
      </w:r>
      <w:r w:rsidR="00B47CAE" w:rsidRPr="00B47CAE">
        <w:rPr>
          <w:color w:val="000000"/>
          <w:sz w:val="16"/>
          <w:szCs w:val="16"/>
        </w:rPr>
        <w:br/>
      </w:r>
      <w:r w:rsidR="00B47CAE" w:rsidRPr="00197603">
        <w:rPr>
          <w:color w:val="000000"/>
          <w:shd w:val="clear" w:color="auto" w:fill="FFFFFF"/>
        </w:rPr>
        <w:t>Когда в середине января советские войска перешли в наступление, местные жители помогали бойцам хоронить погибших. Мёрзлую землю кирка и лом не брали. Трупы фашистов стаскивали в ближние кручи. А их блиндажи стали братской могилой для наших воинов.</w:t>
      </w:r>
      <w:r w:rsidR="00B47CAE" w:rsidRPr="00197603">
        <w:rPr>
          <w:color w:val="000000"/>
        </w:rPr>
        <w:br/>
      </w:r>
      <w:r w:rsidR="00B47CAE" w:rsidRPr="00197603">
        <w:rPr>
          <w:color w:val="000000"/>
        </w:rPr>
        <w:br/>
      </w:r>
      <w:r w:rsidR="00B47CAE" w:rsidRPr="00197603">
        <w:rPr>
          <w:color w:val="000000"/>
          <w:shd w:val="clear" w:color="auto" w:fill="FFFFFF"/>
        </w:rPr>
        <w:t>После войны часть тел перезахоронили в тогдашнем райцентре Новая Калитва. Установили памятник павшим.</w:t>
      </w:r>
      <w:r w:rsidR="00B47CAE" w:rsidRPr="00197603">
        <w:rPr>
          <w:color w:val="000000"/>
        </w:rPr>
        <w:br/>
      </w:r>
      <w:r w:rsidR="00B47CAE" w:rsidRPr="00197603">
        <w:rPr>
          <w:color w:val="000000"/>
        </w:rPr>
        <w:br/>
      </w:r>
      <w:r w:rsidR="00B47CAE" w:rsidRPr="00197603">
        <w:rPr>
          <w:color w:val="000000"/>
          <w:shd w:val="clear" w:color="auto" w:fill="FFFFFF"/>
        </w:rPr>
        <w:t>Но ещё не один воин остается в поле. Там, где погиб.</w:t>
      </w:r>
      <w:r w:rsidR="00B47CAE" w:rsidRPr="00197603">
        <w:rPr>
          <w:color w:val="000000"/>
        </w:rPr>
        <w:br/>
      </w:r>
      <w:r w:rsidR="00B47CAE" w:rsidRPr="00197603">
        <w:rPr>
          <w:color w:val="000000"/>
        </w:rPr>
        <w:br/>
      </w:r>
      <w:r w:rsidR="00B47CAE" w:rsidRPr="00197603">
        <w:rPr>
          <w:color w:val="000000"/>
          <w:shd w:val="clear" w:color="auto" w:fill="FFFFFF"/>
        </w:rPr>
        <w:t xml:space="preserve">Новиков и его помощники сверили старую карту с местностью. Где предположительно находились блиндажи, прошли с </w:t>
      </w:r>
      <w:proofErr w:type="spellStart"/>
      <w:r w:rsidR="00B47CAE" w:rsidRPr="00197603">
        <w:rPr>
          <w:color w:val="000000"/>
          <w:shd w:val="clear" w:color="auto" w:fill="FFFFFF"/>
        </w:rPr>
        <w:t>бомбоискателем</w:t>
      </w:r>
      <w:proofErr w:type="spellEnd"/>
      <w:r w:rsidR="00B47CAE" w:rsidRPr="00197603">
        <w:rPr>
          <w:color w:val="000000"/>
          <w:shd w:val="clear" w:color="auto" w:fill="FFFFFF"/>
        </w:rPr>
        <w:t>, который «прощупывает» металл в земле на пятиметровую глубину. Есть сигнал. Осторожно выкопали патронный магазин пулемета. А дальше обнаружили искомый блиндаж. В ста метрах – ещё один. В них находились останки советских воинов – 136 человек.</w:t>
      </w:r>
      <w:r w:rsidR="00B47CAE" w:rsidRPr="00197603">
        <w:rPr>
          <w:color w:val="000000"/>
        </w:rPr>
        <w:br/>
      </w:r>
      <w:r w:rsidR="00B47CAE" w:rsidRPr="00197603">
        <w:rPr>
          <w:color w:val="000000"/>
        </w:rPr>
        <w:br/>
      </w:r>
      <w:r w:rsidR="00B47CAE" w:rsidRPr="00197603">
        <w:rPr>
          <w:color w:val="000000"/>
          <w:shd w:val="clear" w:color="auto" w:fill="FFFFFF"/>
        </w:rPr>
        <w:t>– Именные медальоны не встретились?</w:t>
      </w:r>
      <w:r w:rsidR="00B47CAE" w:rsidRPr="00197603">
        <w:rPr>
          <w:color w:val="000000"/>
        </w:rPr>
        <w:br/>
      </w:r>
      <w:r w:rsidR="00B47CAE" w:rsidRPr="00197603">
        <w:rPr>
          <w:color w:val="000000"/>
        </w:rPr>
        <w:br/>
      </w:r>
      <w:r w:rsidR="00B47CAE" w:rsidRPr="00197603">
        <w:rPr>
          <w:color w:val="000000"/>
          <w:shd w:val="clear" w:color="auto" w:fill="FFFFFF"/>
        </w:rPr>
        <w:t xml:space="preserve">– Только четыре, – говорит Николай Львович. – В милиции в Богучаре криминалисты смогли прочитать лишь один. Дают мне. Руки дрогнули. Смотрю: фамилия Кравцов. А мой дядя Кравцов Яков Степанович </w:t>
      </w:r>
      <w:proofErr w:type="gramStart"/>
      <w:r w:rsidR="00B47CAE" w:rsidRPr="00197603">
        <w:rPr>
          <w:color w:val="000000"/>
          <w:shd w:val="clear" w:color="auto" w:fill="FFFFFF"/>
        </w:rPr>
        <w:t>девятнадцатилетним</w:t>
      </w:r>
      <w:proofErr w:type="gramEnd"/>
      <w:r w:rsidR="00B47CAE" w:rsidRPr="00197603">
        <w:rPr>
          <w:color w:val="000000"/>
          <w:shd w:val="clear" w:color="auto" w:fill="FFFFFF"/>
        </w:rPr>
        <w:t xml:space="preserve"> на фронте пропал без вести. Оказался другой Кравцов – Никита Иванович, из нынешнего </w:t>
      </w:r>
      <w:proofErr w:type="spellStart"/>
      <w:r w:rsidR="00B47CAE" w:rsidRPr="00197603">
        <w:rPr>
          <w:color w:val="000000"/>
          <w:shd w:val="clear" w:color="auto" w:fill="FFFFFF"/>
        </w:rPr>
        <w:t>Новооскольского</w:t>
      </w:r>
      <w:proofErr w:type="spellEnd"/>
      <w:r w:rsidR="00B47CAE" w:rsidRPr="00197603">
        <w:rPr>
          <w:color w:val="000000"/>
          <w:shd w:val="clear" w:color="auto" w:fill="FFFFFF"/>
        </w:rPr>
        <w:t xml:space="preserve"> района Белгородской области родом.</w:t>
      </w:r>
      <w:r w:rsidR="00B47CAE" w:rsidRPr="00197603">
        <w:rPr>
          <w:color w:val="000000"/>
        </w:rPr>
        <w:br/>
      </w:r>
      <w:r w:rsidR="00B47CAE" w:rsidRPr="00197603">
        <w:rPr>
          <w:color w:val="000000"/>
        </w:rPr>
        <w:br/>
      </w:r>
      <w:r w:rsidR="00B47CAE" w:rsidRPr="00197603">
        <w:rPr>
          <w:color w:val="000000"/>
          <w:shd w:val="clear" w:color="auto" w:fill="FFFFFF"/>
        </w:rPr>
        <w:t xml:space="preserve">Его дочь и внук приедут осенью в Первомайское, где на сельском кладбище принародно перезахоронят </w:t>
      </w:r>
      <w:proofErr w:type="gramStart"/>
      <w:r w:rsidR="00B47CAE" w:rsidRPr="00197603">
        <w:rPr>
          <w:color w:val="000000"/>
          <w:shd w:val="clear" w:color="auto" w:fill="FFFFFF"/>
        </w:rPr>
        <w:t>павших</w:t>
      </w:r>
      <w:proofErr w:type="gramEnd"/>
      <w:r w:rsidR="00B47CAE" w:rsidRPr="00197603">
        <w:rPr>
          <w:color w:val="000000"/>
          <w:shd w:val="clear" w:color="auto" w:fill="FFFFFF"/>
        </w:rPr>
        <w:t xml:space="preserve"> в братскую могилу. Над ней будет установлен памятник.</w:t>
      </w:r>
    </w:p>
    <w:p w:rsidR="00B47CAE" w:rsidRPr="00B47CAE" w:rsidRDefault="00B47CAE" w:rsidP="00B47CAE">
      <w:pPr>
        <w:pStyle w:val="a8"/>
        <w:shd w:val="clear" w:color="auto" w:fill="FFFFFF"/>
        <w:spacing w:before="0" w:beforeAutospacing="0" w:after="168" w:afterAutospacing="0"/>
        <w:jc w:val="both"/>
        <w:rPr>
          <w:rFonts w:ascii="Arial" w:hAnsi="Arial" w:cs="Arial"/>
          <w:i/>
          <w:iCs/>
          <w:color w:val="000000"/>
          <w:sz w:val="16"/>
          <w:szCs w:val="16"/>
        </w:rPr>
      </w:pPr>
    </w:p>
    <w:p w:rsidR="000D3ECF" w:rsidRPr="000D3ECF" w:rsidRDefault="000D3ECF" w:rsidP="009900E6"/>
    <w:sectPr w:rsidR="000D3ECF" w:rsidRPr="000D3ECF" w:rsidSect="00872D25">
      <w:pgSz w:w="11906" w:h="16838"/>
      <w:pgMar w:top="252" w:right="850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1F92" w:rsidRDefault="00A11F92" w:rsidP="00872D25">
      <w:pPr>
        <w:spacing w:after="0" w:line="240" w:lineRule="auto"/>
      </w:pPr>
      <w:r>
        <w:separator/>
      </w:r>
    </w:p>
  </w:endnote>
  <w:endnote w:type="continuationSeparator" w:id="0">
    <w:p w:rsidR="00A11F92" w:rsidRDefault="00A11F92" w:rsidP="00872D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1F92" w:rsidRDefault="00A11F92" w:rsidP="00872D25">
      <w:pPr>
        <w:spacing w:after="0" w:line="240" w:lineRule="auto"/>
      </w:pPr>
      <w:r>
        <w:separator/>
      </w:r>
    </w:p>
  </w:footnote>
  <w:footnote w:type="continuationSeparator" w:id="0">
    <w:p w:rsidR="00A11F92" w:rsidRDefault="00A11F92" w:rsidP="00872D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71B44"/>
    <w:rsid w:val="00003121"/>
    <w:rsid w:val="00041E11"/>
    <w:rsid w:val="00091A41"/>
    <w:rsid w:val="000D3ECF"/>
    <w:rsid w:val="00197603"/>
    <w:rsid w:val="001C3B1C"/>
    <w:rsid w:val="002D68AE"/>
    <w:rsid w:val="00384EFC"/>
    <w:rsid w:val="003A16E8"/>
    <w:rsid w:val="003D6692"/>
    <w:rsid w:val="00482A07"/>
    <w:rsid w:val="0053157D"/>
    <w:rsid w:val="00686070"/>
    <w:rsid w:val="007B7C3F"/>
    <w:rsid w:val="00827498"/>
    <w:rsid w:val="00827A43"/>
    <w:rsid w:val="00857ECE"/>
    <w:rsid w:val="00872D25"/>
    <w:rsid w:val="008951E0"/>
    <w:rsid w:val="009900E6"/>
    <w:rsid w:val="009C7A5E"/>
    <w:rsid w:val="00A11F92"/>
    <w:rsid w:val="00A1425C"/>
    <w:rsid w:val="00A71B44"/>
    <w:rsid w:val="00AA6EE4"/>
    <w:rsid w:val="00AC22C3"/>
    <w:rsid w:val="00B05DEF"/>
    <w:rsid w:val="00B47CAE"/>
    <w:rsid w:val="00B87E4A"/>
    <w:rsid w:val="00C0121D"/>
    <w:rsid w:val="00C33A07"/>
    <w:rsid w:val="00C378EE"/>
    <w:rsid w:val="00CF4BCC"/>
    <w:rsid w:val="00E10DC7"/>
    <w:rsid w:val="00E4047A"/>
    <w:rsid w:val="00E576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047A"/>
  </w:style>
  <w:style w:type="paragraph" w:styleId="1">
    <w:name w:val="heading 1"/>
    <w:basedOn w:val="a"/>
    <w:link w:val="10"/>
    <w:uiPriority w:val="9"/>
    <w:qFormat/>
    <w:rsid w:val="00A1425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A1425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D68A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71B4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71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1B4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1425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A1425C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pple-converted-space">
    <w:name w:val="apple-converted-space"/>
    <w:basedOn w:val="a0"/>
    <w:rsid w:val="00A1425C"/>
  </w:style>
  <w:style w:type="paragraph" w:customStyle="1" w:styleId="i40">
    <w:name w:val="i40"/>
    <w:basedOn w:val="a"/>
    <w:rsid w:val="00A142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A1425C"/>
    <w:rPr>
      <w:i/>
      <w:iCs/>
    </w:rPr>
  </w:style>
  <w:style w:type="character" w:styleId="a7">
    <w:name w:val="Strong"/>
    <w:basedOn w:val="a0"/>
    <w:uiPriority w:val="22"/>
    <w:qFormat/>
    <w:rsid w:val="00A1425C"/>
    <w:rPr>
      <w:b/>
      <w:bCs/>
    </w:rPr>
  </w:style>
  <w:style w:type="paragraph" w:styleId="a8">
    <w:name w:val="Normal (Web)"/>
    <w:basedOn w:val="a"/>
    <w:uiPriority w:val="99"/>
    <w:unhideWhenUsed/>
    <w:rsid w:val="00A142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2D68A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ews-date-time">
    <w:name w:val="news-date-time"/>
    <w:basedOn w:val="a0"/>
    <w:rsid w:val="002D68AE"/>
  </w:style>
  <w:style w:type="character" w:customStyle="1" w:styleId="muted">
    <w:name w:val="muted"/>
    <w:basedOn w:val="a0"/>
    <w:rsid w:val="00003121"/>
  </w:style>
  <w:style w:type="character" w:customStyle="1" w:styleId="city">
    <w:name w:val="city"/>
    <w:basedOn w:val="a0"/>
    <w:rsid w:val="00003121"/>
  </w:style>
  <w:style w:type="character" w:customStyle="1" w:styleId="numbers">
    <w:name w:val="numbers"/>
    <w:basedOn w:val="a0"/>
    <w:rsid w:val="00003121"/>
  </w:style>
  <w:style w:type="character" w:styleId="a9">
    <w:name w:val="FollowedHyperlink"/>
    <w:basedOn w:val="a0"/>
    <w:uiPriority w:val="99"/>
    <w:semiHidden/>
    <w:unhideWhenUsed/>
    <w:rsid w:val="00091A41"/>
    <w:rPr>
      <w:color w:val="800080" w:themeColor="followedHyperlink"/>
      <w:u w:val="single"/>
    </w:rPr>
  </w:style>
  <w:style w:type="paragraph" w:styleId="aa">
    <w:name w:val="header"/>
    <w:basedOn w:val="a"/>
    <w:link w:val="ab"/>
    <w:uiPriority w:val="99"/>
    <w:semiHidden/>
    <w:unhideWhenUsed/>
    <w:rsid w:val="00872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872D25"/>
  </w:style>
  <w:style w:type="paragraph" w:styleId="ac">
    <w:name w:val="footer"/>
    <w:basedOn w:val="a"/>
    <w:link w:val="ad"/>
    <w:uiPriority w:val="99"/>
    <w:semiHidden/>
    <w:unhideWhenUsed/>
    <w:rsid w:val="00872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872D2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6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31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90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507118">
          <w:marLeft w:val="0"/>
          <w:marRight w:val="13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3345">
          <w:marLeft w:val="0"/>
          <w:marRight w:val="13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91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1059">
          <w:marLeft w:val="0"/>
          <w:marRight w:val="13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9967">
          <w:marLeft w:val="0"/>
          <w:marRight w:val="13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1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1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4166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2520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08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70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8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3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1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88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57507">
          <w:marLeft w:val="0"/>
          <w:marRight w:val="0"/>
          <w:marTop w:val="0"/>
          <w:marBottom w:val="0"/>
          <w:divBdr>
            <w:top w:val="single" w:sz="4" w:space="0" w:color="0000FF"/>
            <w:left w:val="single" w:sz="4" w:space="0" w:color="0000FF"/>
            <w:bottom w:val="single" w:sz="4" w:space="0" w:color="0000FF"/>
            <w:right w:val="single" w:sz="4" w:space="0" w:color="0000FF"/>
          </w:divBdr>
          <w:divsChild>
            <w:div w:id="196615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41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288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224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85823">
          <w:marLeft w:val="0"/>
          <w:marRight w:val="13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830045">
          <w:marLeft w:val="0"/>
          <w:marRight w:val="13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93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072098">
          <w:marLeft w:val="0"/>
          <w:marRight w:val="0"/>
          <w:marTop w:val="0"/>
          <w:marBottom w:val="0"/>
          <w:divBdr>
            <w:top w:val="single" w:sz="4" w:space="0" w:color="0000FF"/>
            <w:left w:val="single" w:sz="4" w:space="0" w:color="0000FF"/>
            <w:bottom w:val="single" w:sz="4" w:space="0" w:color="0000FF"/>
            <w:right w:val="single" w:sz="4" w:space="0" w:color="0000FF"/>
          </w:divBdr>
          <w:divsChild>
            <w:div w:id="164469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94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990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hyperlink" Target="http://www.obd-memorial.ru/html/info.htm?id=260399052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cdn.pamyat-naroda.ru/images/&#1055;&#1077;&#1088;&#1077;&#1076;&#1072;&#1095;&#1072;_006_&#1050;&#1055;097&#1056;-&#1057;14/462-0005252-0052/00000007.jpg" TargetMode="External"/><Relationship Id="rId7" Type="http://schemas.openxmlformats.org/officeDocument/2006/relationships/hyperlink" Target="http://www.obd-memorial.ru/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://www.obd-memorial.ru/html/info.htm?id=265399052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obd-memorial.ru/html/info.htm?id=260397751&amp;page=54" TargetMode="External"/><Relationship Id="rId20" Type="http://schemas.openxmlformats.org/officeDocument/2006/relationships/hyperlink" Target="https://pamyat-naroda.ru/documents/view/?id=132320362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8.gif"/><Relationship Id="rId23" Type="http://schemas.openxmlformats.org/officeDocument/2006/relationships/fontTable" Target="fontTable.xml"/><Relationship Id="rId10" Type="http://schemas.openxmlformats.org/officeDocument/2006/relationships/hyperlink" Target="http://photos.wikimapia.org/p/00/04/70/68/57_big.jpg" TargetMode="External"/><Relationship Id="rId19" Type="http://schemas.openxmlformats.org/officeDocument/2006/relationships/hyperlink" Target="https://pamyat-naroda.ru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2939</TotalTime>
  <Pages>1</Pages>
  <Words>6387</Words>
  <Characters>36412</Characters>
  <Application>Microsoft Office Word</Application>
  <DocSecurity>0</DocSecurity>
  <Lines>303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42714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</dc:creator>
  <cp:keywords/>
  <dc:description/>
  <cp:lastModifiedBy>Альберт</cp:lastModifiedBy>
  <cp:revision>9</cp:revision>
  <cp:lastPrinted>2017-08-05T13:57:00Z</cp:lastPrinted>
  <dcterms:created xsi:type="dcterms:W3CDTF">2015-04-21T06:40:00Z</dcterms:created>
  <dcterms:modified xsi:type="dcterms:W3CDTF">2017-08-05T13:58:00Z</dcterms:modified>
</cp:coreProperties>
</file>