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7C" w:rsidRPr="00B2637C" w:rsidRDefault="00B2637C" w:rsidP="00B26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67698"/>
          <w:sz w:val="27"/>
          <w:szCs w:val="27"/>
          <w:lang w:eastAsia="ru-RU"/>
        </w:rPr>
      </w:pPr>
      <w:r w:rsidRPr="00B26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B26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"http://militera.lib.ru/prose/russian/sb_deti_voennoy_pory/index.html" </w:instrText>
      </w:r>
      <w:r w:rsidRPr="00B26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</w:p>
    <w:p w:rsidR="00B2637C" w:rsidRPr="00B2637C" w:rsidRDefault="00B2637C" w:rsidP="00B2637C">
      <w:pPr>
        <w:spacing w:after="0" w:line="240" w:lineRule="auto"/>
        <w:jc w:val="center"/>
        <w:rPr>
          <w:rFonts w:ascii="Arial" w:eastAsia="Times New Roman" w:hAnsi="Arial" w:cs="Arial"/>
          <w:smallCaps/>
          <w:color w:val="444444"/>
          <w:sz w:val="20"/>
          <w:szCs w:val="20"/>
          <w:lang w:eastAsia="ru-RU"/>
        </w:rPr>
      </w:pPr>
      <w:r w:rsidRPr="00B2637C">
        <w:rPr>
          <w:rFonts w:ascii="Arial" w:eastAsia="Times New Roman" w:hAnsi="Arial" w:cs="Arial"/>
          <w:smallCaps/>
          <w:color w:val="444444"/>
          <w:sz w:val="20"/>
          <w:szCs w:val="20"/>
          <w:lang w:eastAsia="ru-RU"/>
        </w:rPr>
        <w:t>Содержание</w:t>
      </w:r>
    </w:p>
    <w:p w:rsidR="00B2637C" w:rsidRPr="00B2637C" w:rsidRDefault="00B2637C" w:rsidP="00B26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67698"/>
          <w:sz w:val="27"/>
          <w:szCs w:val="27"/>
          <w:lang w:eastAsia="ru-RU"/>
        </w:rPr>
      </w:pPr>
      <w:r w:rsidRPr="00B26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B26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B26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"http://militera.lib.ru/" </w:instrText>
      </w:r>
      <w:r w:rsidRPr="00B26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</w:p>
    <w:p w:rsidR="00B2637C" w:rsidRPr="00B2637C" w:rsidRDefault="00B2637C" w:rsidP="00B2637C">
      <w:pPr>
        <w:spacing w:after="0" w:line="240" w:lineRule="auto"/>
        <w:jc w:val="center"/>
        <w:rPr>
          <w:rFonts w:ascii="Arial" w:eastAsia="Times New Roman" w:hAnsi="Arial" w:cs="Arial"/>
          <w:smallCaps/>
          <w:color w:val="444444"/>
          <w:sz w:val="26"/>
          <w:szCs w:val="26"/>
          <w:lang w:eastAsia="ru-RU"/>
        </w:rPr>
      </w:pPr>
      <w:r w:rsidRPr="00B2637C">
        <w:rPr>
          <w:rFonts w:ascii="Arial" w:eastAsia="Times New Roman" w:hAnsi="Arial" w:cs="Arial"/>
          <w:smallCaps/>
          <w:color w:val="444444"/>
          <w:sz w:val="26"/>
          <w:szCs w:val="26"/>
          <w:lang w:eastAsia="ru-RU"/>
        </w:rPr>
        <w:t>«Военная Литература»</w:t>
      </w:r>
    </w:p>
    <w:p w:rsidR="00B2637C" w:rsidRPr="00B2637C" w:rsidRDefault="00B2637C" w:rsidP="00B26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67698"/>
          <w:sz w:val="27"/>
          <w:szCs w:val="27"/>
          <w:lang w:eastAsia="ru-RU"/>
        </w:rPr>
      </w:pPr>
      <w:r w:rsidRPr="00B26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B26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B26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"http://militera.lib.ru/prose/index.html" </w:instrText>
      </w:r>
      <w:r w:rsidRPr="00B26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</w:p>
    <w:p w:rsidR="00B2637C" w:rsidRPr="00B2637C" w:rsidRDefault="00B2637C" w:rsidP="00B2637C">
      <w:pPr>
        <w:spacing w:after="0" w:line="240" w:lineRule="auto"/>
        <w:jc w:val="center"/>
        <w:rPr>
          <w:rFonts w:ascii="Arial" w:eastAsia="Times New Roman" w:hAnsi="Arial" w:cs="Arial"/>
          <w:smallCaps/>
          <w:color w:val="444444"/>
          <w:sz w:val="20"/>
          <w:szCs w:val="20"/>
          <w:lang w:eastAsia="ru-RU"/>
        </w:rPr>
      </w:pPr>
      <w:r w:rsidRPr="00B2637C">
        <w:rPr>
          <w:rFonts w:ascii="Arial" w:eastAsia="Times New Roman" w:hAnsi="Arial" w:cs="Arial"/>
          <w:smallCaps/>
          <w:color w:val="444444"/>
          <w:sz w:val="20"/>
          <w:szCs w:val="20"/>
          <w:lang w:eastAsia="ru-RU"/>
        </w:rPr>
        <w:t>Проза войны</w:t>
      </w:r>
    </w:p>
    <w:p w:rsidR="00B2637C" w:rsidRPr="00B2637C" w:rsidRDefault="00B2637C" w:rsidP="00B263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6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</w:p>
    <w:p w:rsidR="00B2637C" w:rsidRPr="00B2637C" w:rsidRDefault="00B2637C" w:rsidP="00B2637C">
      <w:pPr>
        <w:spacing w:after="0" w:line="253" w:lineRule="atLeast"/>
        <w:jc w:val="center"/>
        <w:outlineLvl w:val="5"/>
        <w:rPr>
          <w:rFonts w:ascii="Cambria" w:eastAsia="Times New Roman" w:hAnsi="Cambria" w:cs="Times New Roman"/>
          <w:b/>
          <w:bCs/>
          <w:smallCaps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b/>
          <w:bCs/>
          <w:smallCaps/>
          <w:color w:val="444444"/>
          <w:lang w:eastAsia="ru-RU"/>
        </w:rPr>
        <w:t>П. Демидов</w:t>
      </w:r>
    </w:p>
    <w:p w:rsidR="00B2637C" w:rsidRPr="00B2637C" w:rsidRDefault="00B2637C" w:rsidP="00B2637C">
      <w:pPr>
        <w:spacing w:after="0" w:line="240" w:lineRule="auto"/>
        <w:ind w:left="1900" w:right="1900"/>
        <w:jc w:val="center"/>
        <w:outlineLvl w:val="3"/>
        <w:rPr>
          <w:rFonts w:ascii="Cambria" w:eastAsia="Times New Roman" w:hAnsi="Cambria" w:cs="Times New Roman"/>
          <w:b/>
          <w:bCs/>
          <w:smallCaps/>
          <w:color w:val="444444"/>
          <w:sz w:val="26"/>
          <w:szCs w:val="26"/>
          <w:lang w:eastAsia="ru-RU"/>
        </w:rPr>
      </w:pPr>
      <w:r w:rsidRPr="00B2637C">
        <w:rPr>
          <w:rFonts w:ascii="Cambria" w:eastAsia="Times New Roman" w:hAnsi="Cambria" w:cs="Times New Roman"/>
          <w:b/>
          <w:bCs/>
          <w:smallCaps/>
          <w:color w:val="444444"/>
          <w:sz w:val="26"/>
          <w:szCs w:val="26"/>
          <w:lang w:eastAsia="ru-RU"/>
        </w:rPr>
        <w:t>Сестры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«Русская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Демеш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Лидия обвинялась в оказании помощи партизанам. Выяснилось, что она постоянно поддерживала связь со своей сестрой Ольгой, находящейся в партизанском отряде. Оттуда Лидия получала мины для совершения диверсий...»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Оставалось допечатать последнюю фразу — и операцию можно считать законченной. Затем — положить донесение в конверт, чтобы назавтра,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спецпочтой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>, оно ушло в ставку. После войны этот документ найдут в архивах польского министерства внутренних дел.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Лиде было тринадцать лет. Казалось бы, что особенного сделала она? — подорвала эшелон, поддерживала связь с партизанами. Удивить ли было гитлеровцев подобным. В этой непостижимой Белоруссии, у этого непонятного народа — партизан или связной чуть не каждый; и стреляют, и вешают, и жгут их — ничто не помогает. Тринадцать лет.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Кляйне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медхен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, ей бы в куклы играть,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мит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пуппен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>, а у нее в руке — мина. Ей бы плакать по вечерам от жутких сказок, а она — воюет с солдатом фюрера. С солдатом, который согнул Европу! И солдат боится девочки: закрывает в страхе глаза и стреляет вслепую, наугад — вдруг попадет? А солдат — это армия. Выходит, армия в страхе перед девочкой? Вот о чем расскажет то донесение...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Две сестры. Лида и Ольга. Тринадцать и шестнадцать лет. Еще есть братишка Борис, совсем маленький. И мама, Ефросинья Георгиевна. Все —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Демеш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>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Вспоминает Борис: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— Было пасмурное утро, и мне почему-то запомнился тот день, большие, громадные самолеты летели низко над станцией. Их было много, казалось, им не будет конца, партия за партией пролетали они над Оршей. В городе от их рева не было ничего слышно, а они все летели и летели, с крестами на крыльях и хвостах. Думали, будут бомбить, как раньше, но они в тот день не сбросили ни одной бомбы.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Потом стало тихо (трудно понять и объяснить эту тишину). В домах и на улицах сразу послышалась немецкая речь. Люди стали выходить из своих убежищ, а чуть позже немцы сами стали обыскивать и выгонять из подвалов и погребов наших, в основном были старые и дети. Выгнали и нас: маму, меня, Лиду.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Собирали людей на улицах и площадях, сгоняли целые толпы и что-то долго говорили и объясняли населению (по-видимому, втолковывали свои порядки). Кое-где раздавались выстрелы, и набожные каждый раз крестились. Мама крепко прижимала меня к себе, Лида тоже жалась ближе к маме, стояли долго, очень долго, мне казалось, что мы стоим целый день. Когда нас отпустили, люди почему-то не сразу стали расходиться по домам, но после нескольких очередей из автоматов на улицах стало пустынно. Трудно поверить в столь </w:t>
      </w:r>
      <w:r w:rsidRPr="00B2637C">
        <w:rPr>
          <w:rFonts w:ascii="Cambria" w:eastAsia="Times New Roman" w:hAnsi="Cambria" w:cs="Times New Roman"/>
          <w:color w:val="444444"/>
          <w:lang w:eastAsia="ru-RU"/>
        </w:rPr>
        <w:lastRenderedPageBreak/>
        <w:t>ясную память ребенка, но у меня до сих пор перед глазами те дни. И вспоминать по-другому, по-детски, я уже не могу.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Когда мы подошли к дому, наши ненужные «им» пожитки были выброшены прямо на улицу, а то, что подходило, они оставили для себя. Про Ольгу в то время никто не знал, что с ней и где она. Мама объяснила, что она ушла в деревню к тетке, так как там легче прожить, а потом кто-то пустил слух, что Оля заболела тифом (немцы тифа боялись). Как только мы подошли к своему дому, из комнаты вышел здоровый верзила и сказал на ломаном русском языке, чтобы женщины ежедневно делали в их комнате уборку (он имел в виду маму и Лиду). «А вы можете оставаться жить там», — и он показал нам на вторую комнату. Каждый день фашисты выгоняли всех на работу, уходила на целый день и мама. Поздно вечером она возвращалась усталая, разбитая, часто брала меня на колени, гладила по голове, вздыхала и говорила: «Что же это такое, надолго ли это и как жить дальше?» А я ей подсказывал, что если выгнать немцев из дома, то на этом все и кончится — и война кончится, и все будет по-старому, по-прежнему.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Очень часто мама брала из шкафа свои любимые вещи, куда-то уходила и, возвращаясь, всегда приносила или ведро картошки, или буханку хлеба. Отворачиваясь, говорила: «Жить-то надо...»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Я как-то сразу заметил, что Лида вдруг стала намного взрослее. Она вытянулась, сделалась замкнутая, часто шепталась с мамой. Мать ей говорила: «Не лезь, куда не нужно, хватит нам и одной» (наверное, имела в виду Олю).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Помню, как за нашим домом и дальше стояли, подходили и уходили целые эшелоны с немецкими солдатами, с танками и прочим грузом. Запомнился случай: как-то на запасных путях стоял эшелон с солдатами, они чему-то радовались, многие играли на губных гармошках. Мы, ребятишки,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пялили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на них глаза. И вот один из них на ниточке опустил к земле какую-то игрушку из вагона, показывая, чтобы кто-нибудь взял ее. Один мальчик, старше меня, подошел и дернул ее, она взорвалась у него в руке. И я не могу забыть, как он с окровавленной рукой и оторванной нижней губой с криком побежал домой, а они хохотали, крича: «Пух, пух!»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Лида часто брала корзину или сумку и уходила на железнодорожные пути собирать уголь, и, если ее останавливали часовые, она объясняла, что собирает уголь, чтобы отапливать комнату, в которой живут немцы. Таким образом она пробиралась туда, куда ей нужно было (где мне тогда было понять, что она вот так, рискуя жизнью, помогает выполнять боевые задания).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Хотя погода была прохладная, Лида почему-то стала ночевать в сарае. Я потом уже узнал, что там, в груде старых битых кирпичей, хранились мины и взрывчатка.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Однажды я вошел в сарай, а Лида стояла ко мне спиной и что-то стирала. Не оборачиваясь ко мне, она вдруг выплеснула из таза воду на груду лежавших в углу кирпичей и только потом обернулась. Увидев меня, она сказала: «Ух, пузырь (она так меня звала), напугал ты меня» — и достала из-за кирпичей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стиранную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вещь — «косынку» (это был пионерский галстук).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lastRenderedPageBreak/>
        <w:t xml:space="preserve">Не могла семья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Демеш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эвакуироваться: двое малых на руках у матери, куда с таким хвостом! Не стало любимого парка, что зеленел возле дома, — порубил,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повыжег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фашист, качели и карусели переделал в виселицы.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Трое пионеров, старшая среди них Оля, как бы подполье свое, пионерское, организовали.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Упрятали галстуки (до возвращения наших), по ночам писали на стенах: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«Смерть фашистам», «Смерть Гитлеру», срывали немецкие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афиши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и раз даже кошку дохлую бросили в колодец, которым пользовались гитлеровцы.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Ольга мечтала пробиться к партизанам. Искала встреч, ловила слухи. На аэродроме, куда угнали на работу, сговорилась с Толей Корнеевым (ему тогда было тринадцать) непременно отыскать партизан. И отыскали. А в ответ услышали то ли в шутку, то ли серьезно: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— Придете с оружием — примем.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Черный дым застил небо над лётным полем, хлопали взрывы, в панике метались враги — это Ольга и Толя оставили о себе память, а сами на захваченном велосипеде, у девчушки парабеллум на груди, — к опушке, к месту встречи.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Так и прижились в отряде. Она — поначалу все больше по кухонной части, а потом дали серьезное задание: пробраться на станцию в Оршу — поглядеть, посчитать, запомнить.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После этого поручили поставить магнитные мины под эшелон с горючим. В партизанской справке (№ 2037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от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ЗЛИ. 67 г., Минск,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партархив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) о ней написано: «За время пребывания в партизанах, будучи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малолеткой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>, показала себя бесстрашной разведчицей, спустила под откос семь вражеских эшелонов, участвовала в разгроме нескольких немецко-полицейских гарнизонов, на своем счету имеет около 20 уничтоженных вражеских солдат. Участница рельсовой войны».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Ко времени, когда Лида стала работать на связи с партизанами, немцы уже хорошо знали об Ольге. За нее давали цену немалую — землю, корову и десять тысяч марок. Копии ее фотоснимка были розданы и разосланы всем патрульным службам округи, полицаям, старостам и тайным агентам. Захватить и доставить ее живьем — таков был приказ ставки.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Однажды в районе Березине, направляясь в разведку, Ольга и двое парней повстречали группу кавалеристов. Одеты конники были в гражданское, кто как, так что вполне походили на партизан. Когда отряд приблизился почти вплотную, Ольга поняла, что произошла страшная ошибка. Красные диагонали пересекали шапки незнакомцев — а в ту пору партизаны лент уже не носили, — однако слишком поздно заметила оплошность Ольга.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Кто-то из преследователей крикнул: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— Не стрелять! Взять! — и отряд начал окружать ребят.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Вспоминает Владимир Старовойтов, командир отделения отряда «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Шамаринский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>» партизанской бригады «Чекист»: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— Ее товарищи сумели заставить своих лошадей перепрыгнуть в кювет, а Ольгина лошадь боялась прыгнуть и некоторое время стояла в нерешительности... Но все же прыгнула. Ольга спешила проскочить снежное поле, это метров пятьсот, чтобы скрыться в лесу. Полицаи стремились окружить девушку, но Ольга на полном скаку отстреливалась из </w:t>
      </w:r>
      <w:r w:rsidRPr="00B2637C">
        <w:rPr>
          <w:rFonts w:ascii="Cambria" w:eastAsia="Times New Roman" w:hAnsi="Cambria" w:cs="Times New Roman"/>
          <w:color w:val="444444"/>
          <w:lang w:eastAsia="ru-RU"/>
        </w:rPr>
        <w:lastRenderedPageBreak/>
        <w:t>автомата, а когда кончились патроны, вытащила пистолет. Одного из ее товарищей ранило, и он, чтобы не попасть в плен, застрелился... Ольга ушла.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Младшая сестра стала ее связной. Вспоминает Герасим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Керпич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>, командир бригады «Чекист»: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— Подвиг Лиды заключался в том, что она была передатчиком сведений об обстановке в Орше, о насыщенности немецких войск, их дислокации.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Валентина Реутова, разведчица, рассказывает: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— Ольга прибыла в отряд раньше меня, и у нее уже было много боевых дел на счету. Мы с ней пошли на задание в Оршу, там я познакомилась с Лидой. Там я выполняла задания только с Лидой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Демеш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. Она у меня была проводником, мы с ней ходили по Орше, она впереди, а я позади на расстоянии, это нужно было для конспирации. Ходили к одному врачу за медикаментами — он работал у немцев в госпитале. Ходили на свидание и знакомство с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власовцами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(было и такое задание), и всюду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го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мной была Лида. Она очень умная и сообразительная, ей не надо подсказывать, она все сама знала... Где я не могла пройти, шла она: она была маленькая, и ее нигде не задерживали и пропускали, и она смотрела все, что надо, и пересказывала мне. Ходили с ней на железнодорожную станцию, смотрели, какие стоят поезда. Например, когда увидели цистерны с горючим, то сразу вернулись и взяли магнитную мину с двухчасовым механизмом.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Они шли вдоль железнодорожной платформы, обе маленькие, тоненькие. Лида к тому же с остриженными волосами (мама говорила: так спокойнее, пусть «они» думают, что отболела тифом), ни дать ни взять две подружки-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говорушки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из какого-нибудь там пятого «А» или «Б».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А вдоль платформы — составы, теплушки, открытые платформы и укрытые брезентом зеленым, и доски гнутся от сапожного шага, и клекот стальных затыльников карабинных прикладов о цемент, а все больше автоматы, на ремне через шею или правое плечо, и только согнуть палец — и веером пули, очередью и без очереди, и в стороны, веером.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Так убивают человека. А человеку одному — тринадцать, другому — чуть больше, и ни заступиться, ни выручить, ни сказать защитного слова, даже ни оплакать...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Они шли вдоль платформы: Лида впереди, Валентина чуть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поотстав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>. Лида — с лукошком, яйца для продажи, поскребыши последние из дому взяла, а иначе к чему бы им на станцию? Лида подходит к немцам: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— 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Яйки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!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Яйки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>!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Пальцы — цап, скорлупки —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цок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>, куда как весело! А Валя — в полушаге, мина под платком, и часы пущены: тик-так, тик...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Лида нырнула под состав, словно бы ищет кого, под другой, третий. Валя — следом. Часовой равнодушно сощурил глаз, потопал в сторону. Рука — из-под платка плоскую баночку, тик-так, тик-так, баночку — плашмя — к пузатому боку...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Валентина Реутова: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— Только мы отошли от станции, слышим взрыв. Немцы стрельбу подняли, железная дорога на четыре часа вышла из строя.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А кольцо сжималось. Немцы следили буквально за каждым шагом семьи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Демеш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>. Не трогали мать лишь потому, что надеялись: не выдержит старшая дочь, хоть когда-нибудь да заглянет в родной дом, капкан и захлопнется.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lastRenderedPageBreak/>
        <w:t>Ольге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в самом деле предстояло идти в Оршу. Нужно было взорвать только что прибывший эшелон. При Ольге была записка для матери одной из девушек-партизанок, тоже разведчицы.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Ольга выполнила задание — эшелон взлетел на воздух, однако записку отнести не смогла: наступал комендантский час. Условленным способом Оля передала записку младшей сестре, а сама вернулась в отряд.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Есть несколько версий, объясняющих причину провала Лиды. Одни партизаны говорят, что сработал провокатор. Что, мол, и записка, и предполагавшаяся встреча сестер — дело их рук. Что Ольге, мол, удалось уйти, и тогда решили достать ее через Лиду. Объясняют еще и так: возьмем Лиду — подаст знак Ольга. И совсем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простое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>: после взрыва эшелона гитлеровцы озверели вконец, и Лида попала под горячую руку. Сегодня невозможно дать точный ответ.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...Чьи-то сильные руки рванулись из-за забора, схватили за плечи, грубая ладонь закрыла рот, запрокинула голову так, что хрустнули шейные позвонки. Гестапо! А за углом уже фырчал мотором автомобиль, и лишь испуганные глаза соседей видели сквозь узкие щели ставень, как крохотное тельце с заломленными руками черные мундиры втолкнули в ту машину, как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хлопнула дверь и горько зашелестело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от дома к дому: «Лиду... Лиду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Демеш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забрали...»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Вспоминает Борис: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— Нам сказала об этом соседка, подруга мамы. Я услышал, как она сказала: «Беги, Франя, забирай Бориса и беги, они вот-вот придут сюда». Мама схватила меня за руку, мы заскочили в сарай, где она стала быстро разбрасывать кирпичи, вытащила что-то плоское, завернутое в тряпку, сунула сверток за пазуху, посмотрела на старую, ржавую кровать, и где огородами, где оврагами мы выбрались за город. Когда мы вышли в жатую рожь, из лесу раздалась автоматная очередь. Мать толкнула меня и грудью упала на меня. Мы пролежали до темноты...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И вот мы уже в партизанском отряде. Там мы с мамой прожили больше месяца. Потом меня переправили в деревню к тете Фекле. Там я тоже недолго пробыл: уж сильно рыскали полицаи, искали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сочувствующих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партизанам. Меня снова переправили в другую деревню, к другой тете. Звали ее тетя Мотя, жила она с сыном Николаем, старше меня. Прощаясь со мной, мама крепко поцеловала меня, наказала слушаться, а сестре Моте сказала: «Береги Борьку, Мотя, мало ли что может случиться».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Деревня Ярки была глухая, там было несколько полицаев, староста, фашисты заглядывали редко, да и то только, чтобы нахватать продуктов и теплой одежды. Позже стали приезжать целыми группами, начались расстрелы.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В наш дом вбежала соседская девочка Ира и крикнула с порога: «Тетя Мотя, тетю Франк» потащили к старосте в дом». Коля помчался в центр деревни, вернулся весь мокрый, не глядя ни на кого, сказал: «Там их трое, бьют, пытают всех». Тетя Мотя забросала меня тряпками — я лежал на печи, — сказала: «Придут — не шевелись!»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И они пришли: один полез на чердак, другой стал шарить в доме. Я не чувствовал страха, а только думал: «Почему так нестерпимо жжет бок?» Потом кто-то стал сбрасывать с меня тряпки, и я увидел «его». В руках он держал винтовку с откинутым штыком. Мы долго </w:t>
      </w:r>
      <w:r w:rsidRPr="00B2637C">
        <w:rPr>
          <w:rFonts w:ascii="Cambria" w:eastAsia="Times New Roman" w:hAnsi="Cambria" w:cs="Times New Roman"/>
          <w:color w:val="444444"/>
          <w:lang w:eastAsia="ru-RU"/>
        </w:rPr>
        <w:lastRenderedPageBreak/>
        <w:t>смотрели друг другу в глаза, у него были волосатые руки, у шапки одно ухо откинуто вверх, другое спущено, изо рта торчали вперед два желтых зуба, я смотрел на него и только думал: «Почему мне так больно жжет бок?» Потом он этим же штыком набросил на меня тряпье. Я не знаю, о чем он в то время подумал, он знал, чей я сын. Стало тихо, и только тут тетя Мотя забралась на печь и стащила меня с нее, весь бок у меня покрылся пузырями.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Расстреливали их вечером, троих — маму, молодую девушку, наверное, тоже партизанку, и одного мужчину. Почти весь народ согнали к трем большим липам. Мама была вся черная от побоев, от одежды остались одни лохмотья, и, хотя на улице был еще снег, их всех вывели босиком. Перед расстрелом фашисты прочитали приговор и сказали населению, что так будет со всеми, кто будет содействовать партизанам.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Потом короткая очередь — и все. Я уткнулся лицом в колени тетке, а она прижала меня к себе и шептала, чтобы не крикнул, чтобы не выдал себя.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Потом был дан приказ: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расстрелянных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 не хоронить, кто это сделает, тому будет то же.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Ночью тетя Мотя вышла к трем липам и, как могла, зарыла их всех. А через три дня тетку забрали полицаи и увезли. Ее отправили в Борисов, в женский концлагерь (много позже ей удалось бежать из лагеря во время бомбежки города). Я остался один с двоюродным братом Николаем, который заболел тифом. К нам никто не заходил: боялись. Лечил я Колю снегом: возьму комочек снега, положу на лоб, он растает, а я снова.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Потом в деревню вошли </w:t>
      </w:r>
      <w:proofErr w:type="gramStart"/>
      <w:r w:rsidRPr="00B2637C">
        <w:rPr>
          <w:rFonts w:ascii="Cambria" w:eastAsia="Times New Roman" w:hAnsi="Cambria" w:cs="Times New Roman"/>
          <w:color w:val="444444"/>
          <w:lang w:eastAsia="ru-RU"/>
        </w:rPr>
        <w:t>наши</w:t>
      </w:r>
      <w:proofErr w:type="gramEnd"/>
      <w:r w:rsidRPr="00B2637C">
        <w:rPr>
          <w:rFonts w:ascii="Cambria" w:eastAsia="Times New Roman" w:hAnsi="Cambria" w:cs="Times New Roman"/>
          <w:color w:val="444444"/>
          <w:lang w:eastAsia="ru-RU"/>
        </w:rPr>
        <w:t>. Маму хоронили с салютом. Какой-то солдат поставил винтовку прикладом на землю и показал мне на спусковой крючок: «Салютуй, сынок, своей маме, она у тебя была сильная, не каждый мужик такое выдержит».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Ольга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Демеш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>: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— Это фотография Лидочки, моей сестры, тринадцати лет. Снимок сделан во время войны в 1942 году. Лидочку все звали птенчиком. Несмотря на такой хмурый взгляд, она всегда была веселой, ласковой, смелой. Немцы сильно над ней издевались, перебили ей позвоночник, жгли щеки папиросами и расстреляли в августе 1943 года на Кобылиной горе в Орше.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>В донесении гитлеровской ставки об этом написано так: «Она арестована и расс</w:t>
      </w:r>
      <w:bookmarkStart w:id="0" w:name="_GoBack"/>
      <w:bookmarkEnd w:id="0"/>
      <w:r w:rsidRPr="00B2637C">
        <w:rPr>
          <w:rFonts w:ascii="Cambria" w:eastAsia="Times New Roman" w:hAnsi="Cambria" w:cs="Times New Roman"/>
          <w:color w:val="444444"/>
          <w:lang w:eastAsia="ru-RU"/>
        </w:rPr>
        <w:t>треляна».</w:t>
      </w:r>
    </w:p>
    <w:p w:rsidR="00B2637C" w:rsidRPr="00B2637C" w:rsidRDefault="00B2637C" w:rsidP="00B2637C">
      <w:pPr>
        <w:spacing w:after="0" w:line="360" w:lineRule="atLeast"/>
        <w:ind w:firstLine="612"/>
        <w:jc w:val="both"/>
        <w:rPr>
          <w:rFonts w:ascii="Cambria" w:eastAsia="Times New Roman" w:hAnsi="Cambria" w:cs="Times New Roman"/>
          <w:color w:val="444444"/>
          <w:lang w:eastAsia="ru-RU"/>
        </w:rPr>
      </w:pPr>
      <w:r w:rsidRPr="00B2637C">
        <w:rPr>
          <w:rFonts w:ascii="Cambria" w:eastAsia="Times New Roman" w:hAnsi="Cambria" w:cs="Times New Roman"/>
          <w:color w:val="444444"/>
          <w:lang w:eastAsia="ru-RU"/>
        </w:rPr>
        <w:t xml:space="preserve">Подвиг есть подвиг, понятно каждому. История наша, и мирная и ратная, в каждой своей строке исполнена примерами героизма. Есть в ней строка и Лиды </w:t>
      </w:r>
      <w:proofErr w:type="spellStart"/>
      <w:r w:rsidRPr="00B2637C">
        <w:rPr>
          <w:rFonts w:ascii="Cambria" w:eastAsia="Times New Roman" w:hAnsi="Cambria" w:cs="Times New Roman"/>
          <w:color w:val="444444"/>
          <w:lang w:eastAsia="ru-RU"/>
        </w:rPr>
        <w:t>Демеш</w:t>
      </w:r>
      <w:proofErr w:type="spellEnd"/>
      <w:r w:rsidRPr="00B2637C">
        <w:rPr>
          <w:rFonts w:ascii="Cambria" w:eastAsia="Times New Roman" w:hAnsi="Cambria" w:cs="Times New Roman"/>
          <w:color w:val="444444"/>
          <w:lang w:eastAsia="ru-RU"/>
        </w:rPr>
        <w:t>. Пусть не на день, не на час — на минуту, но она приблизила Великую Победу. И было ей только тринадцать лет.</w:t>
      </w:r>
    </w:p>
    <w:p w:rsidR="0083535D" w:rsidRDefault="0083535D"/>
    <w:sectPr w:rsidR="0083535D" w:rsidSect="00B263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7C"/>
    <w:rsid w:val="0083535D"/>
    <w:rsid w:val="00B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96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CCCCC"/>
            <w:right w:val="none" w:sz="0" w:space="0" w:color="auto"/>
          </w:divBdr>
          <w:divsChild>
            <w:div w:id="19415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8835">
          <w:marLeft w:val="0"/>
          <w:marRight w:val="0"/>
          <w:marTop w:val="450"/>
          <w:marBottom w:val="750"/>
          <w:divBdr>
            <w:top w:val="dotted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2533</Words>
  <Characters>14442</Characters>
  <Application>Microsoft Office Word</Application>
  <DocSecurity>0</DocSecurity>
  <Lines>120</Lines>
  <Paragraphs>33</Paragraphs>
  <ScaleCrop>false</ScaleCrop>
  <Company/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2016-04-21T17:47:00Z</dcterms:created>
  <dcterms:modified xsi:type="dcterms:W3CDTF">2016-04-21T17:48:00Z</dcterms:modified>
</cp:coreProperties>
</file>