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8DE">
        <w:t xml:space="preserve"> </w:t>
      </w:r>
    </w:p>
    <w:p w:rsidR="00D54559" w:rsidRPr="00D54559" w:rsidRDefault="00D54559" w:rsidP="00D5455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4559">
        <w:rPr>
          <w:rFonts w:ascii="Times New Roman" w:hAnsi="Times New Roman" w:cs="Times New Roman"/>
          <w:b/>
          <w:sz w:val="36"/>
          <w:szCs w:val="36"/>
        </w:rPr>
        <w:t>История ветерана</w:t>
      </w:r>
    </w:p>
    <w:p w:rsidR="00D54559" w:rsidRDefault="00D54559" w:rsidP="00D545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8DE" w:rsidRPr="00D54559" w:rsidRDefault="004D68DE" w:rsidP="00D545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559">
        <w:rPr>
          <w:rFonts w:ascii="Times New Roman" w:hAnsi="Times New Roman" w:cs="Times New Roman"/>
          <w:b/>
          <w:sz w:val="28"/>
          <w:szCs w:val="28"/>
        </w:rPr>
        <w:t>Биографические сведения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ab/>
        <w:t xml:space="preserve">Жизнь Лукина Николая не шла легкими тропами. Родился он 17 августа 1922г. в селе </w:t>
      </w:r>
      <w:proofErr w:type="spellStart"/>
      <w:r w:rsidRPr="00D54559">
        <w:rPr>
          <w:rFonts w:ascii="Times New Roman" w:hAnsi="Times New Roman" w:cs="Times New Roman"/>
          <w:sz w:val="28"/>
          <w:szCs w:val="28"/>
        </w:rPr>
        <w:t>Хохлово</w:t>
      </w:r>
      <w:proofErr w:type="spellEnd"/>
      <w:r w:rsidRPr="00D54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559">
        <w:rPr>
          <w:rFonts w:ascii="Times New Roman" w:hAnsi="Times New Roman" w:cs="Times New Roman"/>
          <w:sz w:val="28"/>
          <w:szCs w:val="28"/>
        </w:rPr>
        <w:t>Арзамасского</w:t>
      </w:r>
      <w:proofErr w:type="spellEnd"/>
      <w:r w:rsidRPr="00D54559">
        <w:rPr>
          <w:rFonts w:ascii="Times New Roman" w:hAnsi="Times New Roman" w:cs="Times New Roman"/>
          <w:sz w:val="28"/>
          <w:szCs w:val="28"/>
        </w:rPr>
        <w:t xml:space="preserve"> района Горьковской области. Его отец, Лукин Филипп Степанович, 1885 года рождения, был участником Первой Мировой войны 1914-17-х годов. Мать, Лукина Матрена Васильевна, 1885 года рождения (девичья фамилия Фролова) занималась воспитанием детей. В семье было пятеро сыновей: Василий, Иван, Николай, Михаил, Алексей. Трое из них воевали в Великой Отечественной войне: один – Василий – погиб, двое – Иван и Николай вернулись живыми.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В ряды Советской Армии  Николай был призван 14 августа 1941г. простым рядовым, так как свое образование он вынужден был прекратить, окончив лишь начальную школу. Нужно было помогать по хозяйству дома.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Военную подготовку проходил в Новосибирске, Иркутске, на Байкале. Несли службу по охране железнодорожных тоннелей, так как в Сибирь эвакуировались множество заводов и фабрик, на которых выпускалось все необходимое для фронта, все для победы.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В семье гвардии рядового Николая Лукина хранятся несколько листочков рукописных воспоминаний, по которым можно проследить весь его фронтовой путь.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8DE" w:rsidRPr="00D54559" w:rsidRDefault="004D68DE" w:rsidP="00D545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559">
        <w:rPr>
          <w:rFonts w:ascii="Times New Roman" w:hAnsi="Times New Roman" w:cs="Times New Roman"/>
          <w:b/>
          <w:sz w:val="28"/>
          <w:szCs w:val="28"/>
        </w:rPr>
        <w:t>Начало боевого пути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</w:t>
      </w:r>
      <w:r w:rsidRPr="00D54559">
        <w:rPr>
          <w:rFonts w:ascii="Times New Roman" w:hAnsi="Times New Roman" w:cs="Times New Roman"/>
          <w:sz w:val="28"/>
          <w:szCs w:val="28"/>
          <w:u w:val="single"/>
        </w:rPr>
        <w:t xml:space="preserve">Из воспоминаний рядового Николая Лукина:  </w:t>
      </w:r>
      <w:r w:rsidRPr="00D54559">
        <w:rPr>
          <w:rFonts w:ascii="Times New Roman" w:hAnsi="Times New Roman" w:cs="Times New Roman"/>
          <w:sz w:val="28"/>
          <w:szCs w:val="28"/>
        </w:rPr>
        <w:t xml:space="preserve"> … «В 1942 году нас перебросили в Москву. Там нас </w:t>
      </w:r>
      <w:proofErr w:type="gramStart"/>
      <w:r w:rsidRPr="00D54559">
        <w:rPr>
          <w:rFonts w:ascii="Times New Roman" w:hAnsi="Times New Roman" w:cs="Times New Roman"/>
          <w:sz w:val="28"/>
          <w:szCs w:val="28"/>
        </w:rPr>
        <w:t>сформировали</w:t>
      </w:r>
      <w:proofErr w:type="gramEnd"/>
      <w:r w:rsidRPr="00D54559">
        <w:rPr>
          <w:rFonts w:ascii="Times New Roman" w:hAnsi="Times New Roman" w:cs="Times New Roman"/>
          <w:sz w:val="28"/>
          <w:szCs w:val="28"/>
        </w:rPr>
        <w:t xml:space="preserve"> и я попал в укрепрайон за Калугу в Перемышль. У нас был небольшой взвод из семи человек. Командовал нами сержант </w:t>
      </w:r>
      <w:proofErr w:type="spellStart"/>
      <w:r w:rsidRPr="00D54559">
        <w:rPr>
          <w:rFonts w:ascii="Times New Roman" w:hAnsi="Times New Roman" w:cs="Times New Roman"/>
          <w:sz w:val="28"/>
          <w:szCs w:val="28"/>
        </w:rPr>
        <w:t>Шмелов</w:t>
      </w:r>
      <w:proofErr w:type="spellEnd"/>
      <w:r w:rsidRPr="00D54559">
        <w:rPr>
          <w:rFonts w:ascii="Times New Roman" w:hAnsi="Times New Roman" w:cs="Times New Roman"/>
          <w:sz w:val="28"/>
          <w:szCs w:val="28"/>
        </w:rPr>
        <w:t xml:space="preserve">. Там мы строили доты, дзоты, долговременные сооружения укрепляли подступы к Москве, потому что </w:t>
      </w:r>
      <w:r w:rsidRPr="00D54559">
        <w:rPr>
          <w:rFonts w:ascii="Times New Roman" w:hAnsi="Times New Roman" w:cs="Times New Roman"/>
          <w:sz w:val="28"/>
          <w:szCs w:val="28"/>
        </w:rPr>
        <w:lastRenderedPageBreak/>
        <w:t>ожидали в 1943г. летнего наступления немцев на этом направлении. Но направление наступления изменилось, и нас перебросили в Калугу. Там нас сформировали и в сопровождении военного оркестра под марш «Прощание славянки» направили под Прохоровку. Я попал в состав 68-го гвардейского саперного батальона в минно-инженерную роту…»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Только спустя годы стал известен факт, что под марш «Прощание славянки» провожали только тех, кого не должно остаться в живых, а на тот момент солдаты думали, что это им была оказана особая честь. 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</w:t>
      </w:r>
      <w:r w:rsidRPr="00D54559">
        <w:rPr>
          <w:rFonts w:ascii="Times New Roman" w:hAnsi="Times New Roman" w:cs="Times New Roman"/>
          <w:sz w:val="28"/>
          <w:szCs w:val="28"/>
        </w:rPr>
        <w:tab/>
        <w:t>Много дней и ночей готовились советские войны к Курской битве. Готовился к ней и противник. Гитлер говорил: «Каждый командир, каждый рядовой солдат обязан проникнуться сознанием решающего значения этого наступления. Победа под Курском должна явиться факелом для всего мира».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</w:t>
      </w:r>
      <w:r w:rsidRPr="00D54559">
        <w:rPr>
          <w:rFonts w:ascii="Times New Roman" w:hAnsi="Times New Roman" w:cs="Times New Roman"/>
          <w:sz w:val="28"/>
          <w:szCs w:val="28"/>
        </w:rPr>
        <w:tab/>
        <w:t xml:space="preserve">Верховный Главнокомандующий нашей армии </w:t>
      </w:r>
      <w:proofErr w:type="spellStart"/>
      <w:r w:rsidRPr="00D54559">
        <w:rPr>
          <w:rFonts w:ascii="Times New Roman" w:hAnsi="Times New Roman" w:cs="Times New Roman"/>
          <w:sz w:val="28"/>
          <w:szCs w:val="28"/>
        </w:rPr>
        <w:t>И.В.Сталин</w:t>
      </w:r>
      <w:proofErr w:type="spellEnd"/>
      <w:r w:rsidRPr="00D54559">
        <w:rPr>
          <w:rFonts w:ascii="Times New Roman" w:hAnsi="Times New Roman" w:cs="Times New Roman"/>
          <w:sz w:val="28"/>
          <w:szCs w:val="28"/>
        </w:rPr>
        <w:t xml:space="preserve"> долго колебался – встретить противника обороной наших войск или нанести упреждающий удар. Он опасался, что наша оборона может не выдержать удара немецких войск, как не раз это бывало в первые два года войны. В тоже время он не был уверен в том, что наши войска в состоянии разгромить противника своими наступательными действиями. После многократных обсуждений было решено встретить наступление немцев огнем всех видов орудий, мощными ударами авиации и контрударами войск. Затем, измотав врага, добить его мощным контрнаступлением на всех важнейших направлениях.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Минно-инженерной роте было поручено разминировать поля для наступления нашей армии.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Короткая летняя ночь 5 июля 1943 года была тревожной. В 2часа 20 минут неожиданно для фашистов на их оборону обрушился огонь сотен наших орудий, минометов, реактивных установок. Началась  артиллерийская контрподготовка, предусмотренная планом оборонительной операции советских войск. Она длилась 30 минут и нарушила план действий врага. Гитлеровское командование вынуждено было перенести время своей артподготовки, начав ее  на два часа позже.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lastRenderedPageBreak/>
        <w:t xml:space="preserve">     Артподготовка немцев длилась около часа. Одновременно враг нанес массированный удар с воздуха. Сразу же после этого на оборону наших войск пошли танки и пехота противника. Завязался жаркий бой. Ни на минуту не прекращался бой в первый день битвы. Не стихал он и ночью. Все последующие дни и ночи также прошли в сражении, яростных атаках противника, в стремительных контратаках, каждая из которых завершалась успехом. Истощив  врага, наши войска перешли в контрнаступление.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Огромное значение в Курской битве отводится крупнейшему танковому сражению, которое произошло под небольшой деревней Прохоровка. Одновременно во встречном бою с обеих сторон участвовало до 1200 танков, самоходных и штурмовых орудий. Боевые порядки перемешались. Горят, взрываются машины, между которыми пытается лавировать и вести бой еще уцелевшая техника. Дым, гарь, копоть превратили день в ночь. Это была стальная мясорубку.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Завершилась Курская битва освобождением Харькова.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</w:t>
      </w:r>
      <w:r w:rsidRPr="00D54559">
        <w:rPr>
          <w:rFonts w:ascii="Times New Roman" w:hAnsi="Times New Roman" w:cs="Times New Roman"/>
          <w:sz w:val="28"/>
          <w:szCs w:val="28"/>
        </w:rPr>
        <w:tab/>
        <w:t>Курская битва – первое боевое столкновение с фашистами для гвардии рядового Николая Лукина.</w:t>
      </w:r>
    </w:p>
    <w:p w:rsidR="00D54559" w:rsidRPr="00D54559" w:rsidRDefault="00D54559" w:rsidP="00D545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8DE" w:rsidRPr="00D54559" w:rsidRDefault="004D68DE" w:rsidP="00D545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559">
        <w:rPr>
          <w:rFonts w:ascii="Times New Roman" w:hAnsi="Times New Roman" w:cs="Times New Roman"/>
          <w:b/>
          <w:sz w:val="28"/>
          <w:szCs w:val="28"/>
        </w:rPr>
        <w:t>Нам дороги эти позабыть нельзя…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Затем были тысячи километров фронтовых дорог.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В составе армии </w:t>
      </w:r>
      <w:r w:rsidRPr="00D545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4559">
        <w:rPr>
          <w:rFonts w:ascii="Times New Roman" w:hAnsi="Times New Roman" w:cs="Times New Roman"/>
          <w:sz w:val="28"/>
          <w:szCs w:val="28"/>
        </w:rPr>
        <w:t xml:space="preserve"> Украинского фронта под командованием Конева освобождали Украину, Харьков, Полтаву, Польшу, Германию, Чехословакию.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ab/>
      </w:r>
      <w:r w:rsidRPr="00D54559">
        <w:rPr>
          <w:rFonts w:ascii="Times New Roman" w:hAnsi="Times New Roman" w:cs="Times New Roman"/>
          <w:sz w:val="28"/>
          <w:szCs w:val="28"/>
          <w:u w:val="single"/>
        </w:rPr>
        <w:t xml:space="preserve">Из воспоминаний: </w:t>
      </w:r>
      <w:r w:rsidRPr="00D54559">
        <w:rPr>
          <w:rFonts w:ascii="Times New Roman" w:hAnsi="Times New Roman" w:cs="Times New Roman"/>
          <w:sz w:val="28"/>
          <w:szCs w:val="28"/>
        </w:rPr>
        <w:t xml:space="preserve">… « У нас называлась минно-инженерная рота. Командир роты был капитан </w:t>
      </w:r>
      <w:proofErr w:type="spellStart"/>
      <w:r w:rsidRPr="00D54559">
        <w:rPr>
          <w:rFonts w:ascii="Times New Roman" w:hAnsi="Times New Roman" w:cs="Times New Roman"/>
          <w:sz w:val="28"/>
          <w:szCs w:val="28"/>
        </w:rPr>
        <w:t>Бухаров</w:t>
      </w:r>
      <w:proofErr w:type="spellEnd"/>
      <w:r w:rsidRPr="00D54559">
        <w:rPr>
          <w:rFonts w:ascii="Times New Roman" w:hAnsi="Times New Roman" w:cs="Times New Roman"/>
          <w:sz w:val="28"/>
          <w:szCs w:val="28"/>
        </w:rPr>
        <w:t xml:space="preserve">, который погиб в Польше (вечная ему слава) при разминировании немецкой мины. Командир взвода Курочкин. А погибшего капитана </w:t>
      </w:r>
      <w:proofErr w:type="spellStart"/>
      <w:r w:rsidRPr="00D54559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D54559">
        <w:rPr>
          <w:rFonts w:ascii="Times New Roman" w:hAnsi="Times New Roman" w:cs="Times New Roman"/>
          <w:sz w:val="28"/>
          <w:szCs w:val="28"/>
        </w:rPr>
        <w:t xml:space="preserve"> заменил старший лейтенант Киселев. Старшина роты был Дятлов. Командир взвода – старший сержант Иванов, </w:t>
      </w:r>
      <w:r w:rsidRPr="00D54559">
        <w:rPr>
          <w:rFonts w:ascii="Times New Roman" w:hAnsi="Times New Roman" w:cs="Times New Roman"/>
          <w:sz w:val="28"/>
          <w:szCs w:val="28"/>
        </w:rPr>
        <w:lastRenderedPageBreak/>
        <w:t>который лишился ноги, попав на мину. Командир взвода – сержант …. (фамилию не помню) …»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Прошло столько лет, а он помнил своих боевых товарищей поименно. Они навсегда остались в его памяти, в его сердце. 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68 гвардии саперный батальон занимался наведением мостов, переправ, разминированием. Это приходилось выполнять под артиллерийским обстрелом и бомбардировками с воздуха.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Рядовой Николай Лукин участвовал в прорыве на реке </w:t>
      </w:r>
      <w:proofErr w:type="spellStart"/>
      <w:r w:rsidRPr="00D54559">
        <w:rPr>
          <w:rFonts w:ascii="Times New Roman" w:hAnsi="Times New Roman" w:cs="Times New Roman"/>
          <w:sz w:val="28"/>
          <w:szCs w:val="28"/>
        </w:rPr>
        <w:t>Нейсе</w:t>
      </w:r>
      <w:proofErr w:type="spellEnd"/>
      <w:r w:rsidRPr="00D54559">
        <w:rPr>
          <w:rFonts w:ascii="Times New Roman" w:hAnsi="Times New Roman" w:cs="Times New Roman"/>
          <w:sz w:val="28"/>
          <w:szCs w:val="28"/>
        </w:rPr>
        <w:t>, прорыве к столице Германии Берлину, в овладении городом Виттенберг – важным опорным пунктом на реке Эльба.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Весть о капитуляции немецко-фашистской Германии солдаты узнали в пути к столице Чехословакии Праге. Все были рады до слез.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</w:t>
      </w:r>
      <w:r w:rsidRPr="00D54559">
        <w:rPr>
          <w:rFonts w:ascii="Times New Roman" w:hAnsi="Times New Roman" w:cs="Times New Roman"/>
          <w:sz w:val="28"/>
          <w:szCs w:val="28"/>
          <w:u w:val="single"/>
        </w:rPr>
        <w:t xml:space="preserve">Из воспоминаний: </w:t>
      </w:r>
      <w:r w:rsidRPr="00D54559">
        <w:rPr>
          <w:rFonts w:ascii="Times New Roman" w:hAnsi="Times New Roman" w:cs="Times New Roman"/>
          <w:sz w:val="28"/>
          <w:szCs w:val="28"/>
        </w:rPr>
        <w:t xml:space="preserve">… «Из Чехословакии, своим ходом, на машинах, приехали в Западную Украину на ликвидацию банды </w:t>
      </w:r>
      <w:proofErr w:type="spellStart"/>
      <w:r w:rsidRPr="00D54559"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 w:rsidRPr="00D54559">
        <w:rPr>
          <w:rFonts w:ascii="Times New Roman" w:hAnsi="Times New Roman" w:cs="Times New Roman"/>
          <w:sz w:val="28"/>
          <w:szCs w:val="28"/>
        </w:rPr>
        <w:t xml:space="preserve">. С Западной Украины нас перебросили в Среднюю Азию, в Ташкент, а потом в </w:t>
      </w:r>
      <w:proofErr w:type="spellStart"/>
      <w:r w:rsidRPr="00D54559">
        <w:rPr>
          <w:rFonts w:ascii="Times New Roman" w:hAnsi="Times New Roman" w:cs="Times New Roman"/>
          <w:sz w:val="28"/>
          <w:szCs w:val="28"/>
        </w:rPr>
        <w:t>Ленинобад</w:t>
      </w:r>
      <w:proofErr w:type="spellEnd"/>
      <w:r w:rsidRPr="00D54559">
        <w:rPr>
          <w:rFonts w:ascii="Times New Roman" w:hAnsi="Times New Roman" w:cs="Times New Roman"/>
          <w:sz w:val="28"/>
          <w:szCs w:val="28"/>
        </w:rPr>
        <w:t xml:space="preserve">, где мы строили </w:t>
      </w:r>
      <w:proofErr w:type="spellStart"/>
      <w:r w:rsidRPr="00D54559">
        <w:rPr>
          <w:rFonts w:ascii="Times New Roman" w:hAnsi="Times New Roman" w:cs="Times New Roman"/>
          <w:sz w:val="28"/>
          <w:szCs w:val="28"/>
        </w:rPr>
        <w:t>пантонный</w:t>
      </w:r>
      <w:proofErr w:type="spellEnd"/>
      <w:r w:rsidRPr="00D54559">
        <w:rPr>
          <w:rFonts w:ascii="Times New Roman" w:hAnsi="Times New Roman" w:cs="Times New Roman"/>
          <w:sz w:val="28"/>
          <w:szCs w:val="28"/>
        </w:rPr>
        <w:t xml:space="preserve"> мост через реку Сырдарья…»</w:t>
      </w:r>
    </w:p>
    <w:p w:rsid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5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8DE" w:rsidRPr="00D54559" w:rsidRDefault="004D68DE" w:rsidP="00D545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4559">
        <w:rPr>
          <w:rFonts w:ascii="Times New Roman" w:hAnsi="Times New Roman" w:cs="Times New Roman"/>
          <w:b/>
          <w:sz w:val="28"/>
          <w:szCs w:val="28"/>
        </w:rPr>
        <w:t>Домой с Победой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</w:t>
      </w:r>
      <w:r w:rsidRPr="00D54559">
        <w:rPr>
          <w:rFonts w:ascii="Times New Roman" w:hAnsi="Times New Roman" w:cs="Times New Roman"/>
          <w:sz w:val="28"/>
          <w:szCs w:val="28"/>
        </w:rPr>
        <w:tab/>
        <w:t xml:space="preserve">И лишь в 1947 году, через два года после Великой Победы, рядовой Николай Лукин был демобилизован. </w:t>
      </w:r>
      <w:proofErr w:type="gramStart"/>
      <w:r w:rsidRPr="00D54559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Pr="00D54559">
        <w:rPr>
          <w:rFonts w:ascii="Times New Roman" w:hAnsi="Times New Roman" w:cs="Times New Roman"/>
          <w:sz w:val="28"/>
          <w:szCs w:val="28"/>
        </w:rPr>
        <w:t xml:space="preserve"> домой, он, из-за полученного ранения ставший инвалидом </w:t>
      </w:r>
      <w:r w:rsidRPr="00D545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54559">
        <w:rPr>
          <w:rFonts w:ascii="Times New Roman" w:hAnsi="Times New Roman" w:cs="Times New Roman"/>
          <w:sz w:val="28"/>
          <w:szCs w:val="28"/>
        </w:rPr>
        <w:t xml:space="preserve"> группы, работал в колхозе, а в 1967г., в связи с распадом села </w:t>
      </w:r>
      <w:proofErr w:type="spellStart"/>
      <w:r w:rsidRPr="00D54559">
        <w:rPr>
          <w:rFonts w:ascii="Times New Roman" w:hAnsi="Times New Roman" w:cs="Times New Roman"/>
          <w:sz w:val="28"/>
          <w:szCs w:val="28"/>
        </w:rPr>
        <w:t>Хохлово</w:t>
      </w:r>
      <w:proofErr w:type="spellEnd"/>
      <w:r w:rsidRPr="00D54559">
        <w:rPr>
          <w:rFonts w:ascii="Times New Roman" w:hAnsi="Times New Roman" w:cs="Times New Roman"/>
          <w:sz w:val="28"/>
          <w:szCs w:val="28"/>
        </w:rPr>
        <w:t>, переехал в город Арзамас и работал на кондитерской фабрике рабочим.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ab/>
        <w:t xml:space="preserve"> Не любил он рассказывать о войне, для него это было тяжелое переживание.  Вот его заключительные слова:   «Что я сказал – </w:t>
      </w:r>
      <w:proofErr w:type="gramStart"/>
      <w:r w:rsidRPr="00D5455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54559">
        <w:rPr>
          <w:rFonts w:ascii="Times New Roman" w:hAnsi="Times New Roman" w:cs="Times New Roman"/>
          <w:sz w:val="28"/>
          <w:szCs w:val="28"/>
        </w:rPr>
        <w:t xml:space="preserve"> кажется легко, хорошо и гладко, а на самом деле, эта война была тяжелая, изнурительная, долгая. И не только для нас, которые были в пекле этого огня, но и для всего советского народа</w:t>
      </w:r>
      <w:proofErr w:type="gramStart"/>
      <w:r w:rsidRPr="00D54559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D54559">
        <w:rPr>
          <w:rFonts w:ascii="Times New Roman" w:hAnsi="Times New Roman" w:cs="Times New Roman"/>
          <w:sz w:val="28"/>
          <w:szCs w:val="28"/>
        </w:rPr>
        <w:t xml:space="preserve"> не дай Бог, чтоб когда-нибудь повторилось это страшное чудовище. Вечная Слава тем, кто отдал свои жизни за нашу Родину…»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D54559">
        <w:rPr>
          <w:rFonts w:ascii="Times New Roman" w:hAnsi="Times New Roman" w:cs="Times New Roman"/>
          <w:sz w:val="28"/>
          <w:szCs w:val="28"/>
        </w:rPr>
        <w:t xml:space="preserve">Пройдя всю войну,  рядовой Николай Лукин был награжден:  медалью «За взятие Берлина»; медалью «За освобождение Праги»;  медалью «За победу над Германией в Великой Отечественной войне 1941- 1945гг.»; медалью «30 лет победы в ВОВ 1941-1945гг.»; медалью «60 лет вооруженных сил СССР»; орденом «Отечественной войны </w:t>
      </w:r>
      <w:r w:rsidRPr="00D545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4559">
        <w:rPr>
          <w:rFonts w:ascii="Times New Roman" w:hAnsi="Times New Roman" w:cs="Times New Roman"/>
          <w:sz w:val="28"/>
          <w:szCs w:val="28"/>
        </w:rPr>
        <w:t xml:space="preserve"> степени»; юбилейной медалью «50 лет победы в ВОВ 1941-1945гг.». </w:t>
      </w:r>
      <w:proofErr w:type="gramEnd"/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Так же </w:t>
      </w:r>
      <w:proofErr w:type="gramStart"/>
      <w:r w:rsidRPr="00D54559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D54559">
        <w:rPr>
          <w:rFonts w:ascii="Times New Roman" w:hAnsi="Times New Roman" w:cs="Times New Roman"/>
          <w:sz w:val="28"/>
          <w:szCs w:val="28"/>
        </w:rPr>
        <w:t xml:space="preserve"> благодарственными грамотами: «Участник исторической битвы за Берлин»; «Участник боев за Прагу»;  «За завершение ликвидации группы немецких войск, окруженных юго-восточнее Берлина»; «За овладение городом Виттенберг – важным опорным пунктом обороны немцев на реке Эльба»; «За прорыв сильно укрепленной обороны немцев на реке </w:t>
      </w:r>
      <w:proofErr w:type="spellStart"/>
      <w:r w:rsidRPr="00D54559">
        <w:rPr>
          <w:rFonts w:ascii="Times New Roman" w:hAnsi="Times New Roman" w:cs="Times New Roman"/>
          <w:sz w:val="28"/>
          <w:szCs w:val="28"/>
        </w:rPr>
        <w:t>Нейсе</w:t>
      </w:r>
      <w:proofErr w:type="spellEnd"/>
      <w:r w:rsidRPr="00D54559">
        <w:rPr>
          <w:rFonts w:ascii="Times New Roman" w:hAnsi="Times New Roman" w:cs="Times New Roman"/>
          <w:sz w:val="28"/>
          <w:szCs w:val="28"/>
        </w:rPr>
        <w:t>»; «За завершение полного окружения Берлина».</w:t>
      </w:r>
    </w:p>
    <w:p w:rsidR="004D68DE" w:rsidRPr="00D54559" w:rsidRDefault="004D68DE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59">
        <w:rPr>
          <w:rFonts w:ascii="Times New Roman" w:hAnsi="Times New Roman" w:cs="Times New Roman"/>
          <w:sz w:val="28"/>
          <w:szCs w:val="28"/>
        </w:rPr>
        <w:t xml:space="preserve">     Простой старый снимок</w:t>
      </w:r>
      <w:proofErr w:type="gramStart"/>
      <w:r w:rsidRPr="00D54559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D54559">
        <w:rPr>
          <w:rFonts w:ascii="Times New Roman" w:hAnsi="Times New Roman" w:cs="Times New Roman"/>
          <w:sz w:val="28"/>
          <w:szCs w:val="28"/>
        </w:rPr>
        <w:t xml:space="preserve"> такая непростая судьба человека, познакомившись с которой я узнала историю Великой Отечественной войны. Нет границ величию подвига советских солдат во имя Родины. Они навсегда останутся в наших сердцах, в нашей памяти.</w:t>
      </w:r>
    </w:p>
    <w:p w:rsidR="00132D59" w:rsidRPr="00D54559" w:rsidRDefault="00132D59" w:rsidP="00D5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2D59" w:rsidRPr="00D54559" w:rsidSect="00D545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DE"/>
    <w:rsid w:val="00132D59"/>
    <w:rsid w:val="004D68DE"/>
    <w:rsid w:val="00C10B9F"/>
    <w:rsid w:val="00D5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test13</dc:creator>
  <cp:lastModifiedBy>test13</cp:lastModifiedBy>
  <cp:revision>1</cp:revision>
  <dcterms:created xsi:type="dcterms:W3CDTF">2017-05-27T12:57:00Z</dcterms:created>
  <dcterms:modified xsi:type="dcterms:W3CDTF">2017-05-27T13:45:00Z</dcterms:modified>
</cp:coreProperties>
</file>