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F9" w:rsidRPr="005404F9" w:rsidRDefault="009122E3">
      <w:pPr>
        <w:rPr>
          <w:sz w:val="28"/>
          <w:szCs w:val="28"/>
        </w:rPr>
      </w:pPr>
      <w:r w:rsidRPr="005404F9">
        <w:rPr>
          <w:sz w:val="28"/>
          <w:szCs w:val="28"/>
        </w:rPr>
        <w:t xml:space="preserve">                   </w:t>
      </w:r>
      <w:r w:rsidR="005404F9" w:rsidRPr="005404F9">
        <w:rPr>
          <w:sz w:val="28"/>
          <w:szCs w:val="28"/>
        </w:rPr>
        <w:t xml:space="preserve">                     ЧИРКОВ КУЗЬМА ГРИГОРЬЕВИЧ.</w:t>
      </w:r>
      <w:r w:rsidRPr="005404F9">
        <w:rPr>
          <w:sz w:val="28"/>
          <w:szCs w:val="28"/>
        </w:rPr>
        <w:t xml:space="preserve">     </w:t>
      </w:r>
    </w:p>
    <w:p w:rsidR="005404F9" w:rsidRDefault="005404F9" w:rsidP="001B7C4A">
      <w:pPr>
        <w:spacing w:after="0"/>
        <w:rPr>
          <w:sz w:val="28"/>
          <w:szCs w:val="28"/>
        </w:rPr>
      </w:pPr>
      <w:r w:rsidRPr="00540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404F9">
        <w:rPr>
          <w:sz w:val="28"/>
          <w:szCs w:val="28"/>
        </w:rPr>
        <w:t>Родился в разгар гражданской войны</w:t>
      </w:r>
      <w:r>
        <w:rPr>
          <w:sz w:val="28"/>
          <w:szCs w:val="28"/>
        </w:rPr>
        <w:t>,</w:t>
      </w:r>
      <w:r w:rsidRPr="005404F9">
        <w:rPr>
          <w:sz w:val="28"/>
          <w:szCs w:val="28"/>
        </w:rPr>
        <w:t xml:space="preserve"> в 1919 году 15 ноября</w:t>
      </w:r>
      <w:r>
        <w:rPr>
          <w:sz w:val="28"/>
          <w:szCs w:val="28"/>
        </w:rPr>
        <w:t>,</w:t>
      </w:r>
      <w:r w:rsidRPr="005404F9">
        <w:rPr>
          <w:sz w:val="28"/>
          <w:szCs w:val="28"/>
        </w:rPr>
        <w:t xml:space="preserve"> в Удмуртии.</w:t>
      </w:r>
      <w:r>
        <w:rPr>
          <w:sz w:val="28"/>
          <w:szCs w:val="28"/>
        </w:rPr>
        <w:t xml:space="preserve"> Через пять месяцев мой отец, Чирков Григорий Семенович, погиб на войне против Колчака под Екатеринбургом. С 1927-1935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учился в школе. В 1936 году поступил в педагогическое училище в г. Глазове. В 1939 г. по распределению направили в начальную школу учителем физкультуры, рисования, черче</w:t>
      </w:r>
      <w:r w:rsidR="001B7C4A">
        <w:rPr>
          <w:sz w:val="28"/>
          <w:szCs w:val="28"/>
        </w:rPr>
        <w:t>ния и классным руководителем 6 «а»</w:t>
      </w:r>
      <w:r>
        <w:rPr>
          <w:sz w:val="28"/>
          <w:szCs w:val="28"/>
        </w:rPr>
        <w:t xml:space="preserve"> класса в с. Нурызово.</w:t>
      </w:r>
    </w:p>
    <w:p w:rsidR="001B7C4A" w:rsidRPr="007E1D50" w:rsidRDefault="001B7C4A" w:rsidP="001B7C4A">
      <w:pPr>
        <w:spacing w:after="0"/>
        <w:rPr>
          <w:b/>
          <w:sz w:val="28"/>
          <w:szCs w:val="28"/>
        </w:rPr>
      </w:pPr>
      <w:r w:rsidRPr="007E1D50">
        <w:rPr>
          <w:b/>
          <w:sz w:val="28"/>
          <w:szCs w:val="28"/>
        </w:rPr>
        <w:t xml:space="preserve">     А через полгода учительства, 6 февраля 1940 г., призвали в Армию, г. Шадринск. После распределения части попал служить на Урал, в г. Ижевск,</w:t>
      </w:r>
    </w:p>
    <w:p w:rsidR="001B7C4A" w:rsidRPr="007E1D50" w:rsidRDefault="001B7C4A" w:rsidP="001B7C4A">
      <w:pPr>
        <w:spacing w:after="0"/>
        <w:rPr>
          <w:b/>
          <w:sz w:val="28"/>
          <w:szCs w:val="28"/>
        </w:rPr>
      </w:pPr>
      <w:r w:rsidRPr="007E1D50">
        <w:rPr>
          <w:b/>
          <w:sz w:val="28"/>
          <w:szCs w:val="28"/>
        </w:rPr>
        <w:t>3 мая 1940 г. в отделение топографов во взвод управления третьего дивизиона, третьего стрелкового батальона 98-</w:t>
      </w:r>
      <w:r w:rsidR="003317B1" w:rsidRPr="007E1D50">
        <w:rPr>
          <w:b/>
          <w:sz w:val="28"/>
          <w:szCs w:val="28"/>
        </w:rPr>
        <w:t>ой дивизии</w:t>
      </w:r>
      <w:r w:rsidRPr="007E1D50">
        <w:rPr>
          <w:b/>
          <w:sz w:val="28"/>
          <w:szCs w:val="28"/>
        </w:rPr>
        <w:t>.</w:t>
      </w:r>
    </w:p>
    <w:p w:rsidR="003317B1" w:rsidRDefault="003317B1" w:rsidP="001B7C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В весеннюю распутицу 1941 года рядовой и командный состав 155-ого гаубичного артиллерийского полка приводили в порядок материальную часть и военное хозяйство.</w:t>
      </w:r>
    </w:p>
    <w:p w:rsidR="003317B1" w:rsidRDefault="003317B1" w:rsidP="001B7C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Во второй половине мая 1941 г. наша часть дислоцировалась в летние лагерные учения на территории разъезда Шолья Горьковской железной дороги, в сосновом урочище. По расписанию проходили штабные, боевые, политические учения. Объезжали коней: учили их двигаться рысью, галопом, преодолению препятствий.</w:t>
      </w:r>
    </w:p>
    <w:p w:rsidR="00DD6B45" w:rsidRDefault="00DD6B45" w:rsidP="001B7C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Утром 14 июня 1941 г. полк построили на линейку, объявили крупное передвижение по ж\дороге: в пути соблюдать строгую дисциплину и запрещено писать письма. Вечером упаковали военное имущество и погрузили в вагоны (трудно было загонять в вагоны лошадей).</w:t>
      </w:r>
    </w:p>
    <w:p w:rsidR="00DD6B45" w:rsidRDefault="00DD6B45" w:rsidP="001B7C4A">
      <w:pPr>
        <w:spacing w:after="0"/>
        <w:rPr>
          <w:sz w:val="28"/>
          <w:szCs w:val="28"/>
        </w:rPr>
      </w:pPr>
      <w:r>
        <w:rPr>
          <w:sz w:val="28"/>
          <w:szCs w:val="28"/>
        </w:rPr>
        <w:t>Ехали по Валдаю с бесконечными остановками и проверками.</w:t>
      </w:r>
    </w:p>
    <w:p w:rsidR="00346921" w:rsidRDefault="00DD6B45" w:rsidP="001B7C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22 июня 1941 г., рано утром, командир дивизиона </w:t>
      </w:r>
      <w:proofErr w:type="spellStart"/>
      <w:proofErr w:type="gramStart"/>
      <w:r>
        <w:rPr>
          <w:sz w:val="28"/>
          <w:szCs w:val="28"/>
        </w:rPr>
        <w:t>с</w:t>
      </w:r>
      <w:r w:rsidR="00A862FD">
        <w:rPr>
          <w:sz w:val="28"/>
          <w:szCs w:val="28"/>
        </w:rPr>
        <w:t>т.лейтенант</w:t>
      </w:r>
      <w:proofErr w:type="spellEnd"/>
      <w:proofErr w:type="gramEnd"/>
      <w:r w:rsidR="00A862FD">
        <w:rPr>
          <w:sz w:val="28"/>
          <w:szCs w:val="28"/>
        </w:rPr>
        <w:t xml:space="preserve"> </w:t>
      </w:r>
      <w:proofErr w:type="spellStart"/>
      <w:r w:rsidR="00A862FD">
        <w:rPr>
          <w:sz w:val="28"/>
          <w:szCs w:val="28"/>
        </w:rPr>
        <w:t>Ксенчик</w:t>
      </w:r>
      <w:proofErr w:type="spellEnd"/>
      <w:r w:rsidR="00A862F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млад.политрук</w:t>
      </w:r>
      <w:proofErr w:type="spellEnd"/>
      <w:r>
        <w:rPr>
          <w:sz w:val="28"/>
          <w:szCs w:val="28"/>
        </w:rPr>
        <w:t xml:space="preserve"> Иванов обратились: «Товарищи красноармейцы и командиры, получена радиограмма из  Москвы: над нашей Родиной нависла огромная оп</w:t>
      </w:r>
      <w:r w:rsidR="00346921">
        <w:rPr>
          <w:sz w:val="28"/>
          <w:szCs w:val="28"/>
        </w:rPr>
        <w:t>а</w:t>
      </w:r>
      <w:r>
        <w:rPr>
          <w:sz w:val="28"/>
          <w:szCs w:val="28"/>
        </w:rPr>
        <w:t>сность. Сегодня на рассвете, 22 июня</w:t>
      </w:r>
      <w:r w:rsidR="00346921">
        <w:rPr>
          <w:sz w:val="28"/>
          <w:szCs w:val="28"/>
        </w:rPr>
        <w:t xml:space="preserve"> вероломно, без объявления войны, вторглась на нашу Родину фашистская Германия: безжалостно бомбит Брест, Киев, Севастополь, приграничные населенные пункты. Наша задача – задержать врага и выбросить за пределы нашей территории</w:t>
      </w:r>
      <w:r w:rsidR="00A862FD">
        <w:rPr>
          <w:sz w:val="28"/>
          <w:szCs w:val="28"/>
        </w:rPr>
        <w:t>»</w:t>
      </w:r>
      <w:r w:rsidR="00346921">
        <w:rPr>
          <w:sz w:val="28"/>
          <w:szCs w:val="28"/>
        </w:rPr>
        <w:t>.</w:t>
      </w:r>
    </w:p>
    <w:p w:rsidR="00E012ED" w:rsidRDefault="00346921" w:rsidP="001B7C4A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еще проехали несколько разъездов и станций, час за часом приближаясь к границе с Латвией. Остановились на станции Друя: она находилась у самого леса, с западной стороны простиралось большое поле.</w:t>
      </w:r>
      <w:r w:rsidR="00DD6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 эшелон поставили в тупик у самого леса – это было примерно в 10 часов утра. Началась быстрая организованная разгрузка имущества, лошадей в лесу, подальше от железной дороги. </w:t>
      </w:r>
    </w:p>
    <w:p w:rsidR="00DD6B45" w:rsidRDefault="00346921" w:rsidP="001B7C4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К 15 часам выгрузка закончилась, пообедали, переоделись в новое обмундирование и в это время фашистские бомбардировщики начали бомбить лес</w:t>
      </w:r>
      <w:r w:rsidR="00E012ED">
        <w:rPr>
          <w:sz w:val="28"/>
          <w:szCs w:val="28"/>
        </w:rPr>
        <w:t>. К счастью, никто не пострадал, но мы почувствовали запах взрывной гари. Запах войны. Для нашего поколения началось тяжелое, суровое испытание.</w:t>
      </w:r>
    </w:p>
    <w:p w:rsidR="00E012ED" w:rsidRDefault="00E012ED" w:rsidP="001B7C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Дополнительно выдали патроны, ручные гранаты «лимонки», сухой паёк </w:t>
      </w:r>
    </w:p>
    <w:p w:rsidR="00E012ED" w:rsidRDefault="00E012ED" w:rsidP="001B7C4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НЗ на 3 дня, каски на голову. Прибыло еще несколько эшелонов. Всю ночь и до полудня 23 июня шли по лесам, дорогам и полям Белоруссии.</w:t>
      </w:r>
    </w:p>
    <w:p w:rsidR="00E012ED" w:rsidRDefault="00E012ED" w:rsidP="001B7C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Дороги тяжелые, песчаные: лошади кое-как тащили 152 мм гаубицы, повозки.  В голове колонны 155 ГАП идёт 1 </w:t>
      </w:r>
      <w:proofErr w:type="gramStart"/>
      <w:r>
        <w:rPr>
          <w:sz w:val="28"/>
          <w:szCs w:val="28"/>
        </w:rPr>
        <w:t>мех.дивизион</w:t>
      </w:r>
      <w:proofErr w:type="gramEnd"/>
      <w:r>
        <w:rPr>
          <w:sz w:val="28"/>
          <w:szCs w:val="28"/>
        </w:rPr>
        <w:t>, за ним 2-ой конный дивизион, затем наш</w:t>
      </w:r>
      <w:r w:rsidR="009B0FD1">
        <w:rPr>
          <w:sz w:val="28"/>
          <w:szCs w:val="28"/>
        </w:rPr>
        <w:t xml:space="preserve"> 3 конный дивизион. За нами шли другие части. 24 июня подошли к реке Даугава. Здесь было приказано занять оборону.</w:t>
      </w:r>
    </w:p>
    <w:p w:rsidR="009B0FD1" w:rsidRDefault="009B0FD1" w:rsidP="001B7C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25 июня 1941 г. с левого берега Даугавы </w:t>
      </w:r>
      <w:r w:rsidR="00A862FD">
        <w:rPr>
          <w:sz w:val="28"/>
          <w:szCs w:val="28"/>
        </w:rPr>
        <w:t>начали переплывать в нашу</w:t>
      </w:r>
      <w:r>
        <w:rPr>
          <w:sz w:val="28"/>
          <w:szCs w:val="28"/>
        </w:rPr>
        <w:t xml:space="preserve"> сторону: кто раненый, кто без оружия и каски, убегающие из занятых фашистами городов Шауляй, Даугавпилс. Бомбят каждый день и нашу оборону, а нам приказано не стрелять. Скоро нам пришлось сняться с позиции,</w:t>
      </w:r>
      <w:r w:rsidR="00980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т.к. немцы со всех сторон начали механизированное наступление. Шли лесом, болотами, подошли к правому берегу реки Западная Двина: примерно в 25 км </w:t>
      </w:r>
      <w:r w:rsidR="00980AF3">
        <w:rPr>
          <w:sz w:val="28"/>
          <w:szCs w:val="28"/>
        </w:rPr>
        <w:t>восточнее г.</w:t>
      </w:r>
      <w:r>
        <w:rPr>
          <w:sz w:val="28"/>
          <w:szCs w:val="28"/>
        </w:rPr>
        <w:t xml:space="preserve"> Краслава в Латвии.</w:t>
      </w:r>
      <w:r w:rsidR="00A862FD">
        <w:rPr>
          <w:sz w:val="28"/>
          <w:szCs w:val="28"/>
        </w:rPr>
        <w:t xml:space="preserve"> До рассвета</w:t>
      </w:r>
      <w:r>
        <w:rPr>
          <w:sz w:val="28"/>
          <w:szCs w:val="28"/>
        </w:rPr>
        <w:t xml:space="preserve"> соорудили НП</w:t>
      </w:r>
      <w:r w:rsidR="00980AF3">
        <w:rPr>
          <w:sz w:val="28"/>
          <w:szCs w:val="28"/>
        </w:rPr>
        <w:t xml:space="preserve">, оборонный рубеж, произвели </w:t>
      </w:r>
      <w:proofErr w:type="spellStart"/>
      <w:r w:rsidR="00980AF3">
        <w:rPr>
          <w:sz w:val="28"/>
          <w:szCs w:val="28"/>
        </w:rPr>
        <w:t>топосъемку</w:t>
      </w:r>
      <w:proofErr w:type="spellEnd"/>
      <w:r w:rsidR="00980AF3">
        <w:rPr>
          <w:sz w:val="28"/>
          <w:szCs w:val="28"/>
        </w:rPr>
        <w:t>. Ещё темновато, движение противника видно только вооруженным глазом.</w:t>
      </w:r>
    </w:p>
    <w:p w:rsidR="00487366" w:rsidRDefault="00980AF3" w:rsidP="001B7C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Подалась команда и загрохотали наши батареи, наша артиллерия начала вести интенсивный огонь по вражеским колоннам, по огневым позициям, но наш НП тоже подвергся сильному обстрелу. Утром отошли на другой оборонительный рубеж в районе г. Невеля. Наша задача была</w:t>
      </w:r>
      <w:r w:rsidR="00594C4E">
        <w:rPr>
          <w:sz w:val="28"/>
          <w:szCs w:val="28"/>
        </w:rPr>
        <w:t xml:space="preserve"> задержать в этом направлении противника. Наши зенитчики били по штурмовым и бомбардировочным самолетам фашистов. Фашисты бросали все новые и новые силы. И снова отходили в восточном направлении. Шли день и ночь с короткими привалами. Остались гаубицы без снарядов, израсходовали гранаты, мало патронов, продукты и НЗ закончились. Мы, рядовые бойцы, поняли, что попали в окружение, отстали от своих, отходили с ожесточенными боями, постоянно меняя позиции, привалы были </w:t>
      </w:r>
      <w:r w:rsidR="00487366">
        <w:rPr>
          <w:sz w:val="28"/>
          <w:szCs w:val="28"/>
        </w:rPr>
        <w:t>короткие с</w:t>
      </w:r>
      <w:r w:rsidR="00594C4E">
        <w:rPr>
          <w:sz w:val="28"/>
          <w:szCs w:val="28"/>
        </w:rPr>
        <w:t xml:space="preserve"> маскировкой от бомбардировщиков. Идем к большому шоссе</w:t>
      </w:r>
      <w:r w:rsidR="00487366">
        <w:rPr>
          <w:sz w:val="28"/>
          <w:szCs w:val="28"/>
        </w:rPr>
        <w:t>, ведущему от г. Невеля до Ленинграда: там надо приостановить на некоторое время большое движение фашистских войск.</w:t>
      </w:r>
      <w:r w:rsidR="00A862FD">
        <w:rPr>
          <w:sz w:val="28"/>
          <w:szCs w:val="28"/>
        </w:rPr>
        <w:t xml:space="preserve"> </w:t>
      </w:r>
      <w:r w:rsidR="00487366">
        <w:rPr>
          <w:sz w:val="28"/>
          <w:szCs w:val="28"/>
        </w:rPr>
        <w:t>В атаке с криком «За Родину вперед!»</w:t>
      </w:r>
      <w:r w:rsidR="00A862FD">
        <w:rPr>
          <w:sz w:val="28"/>
          <w:szCs w:val="28"/>
        </w:rPr>
        <w:t xml:space="preserve"> погиб командир</w:t>
      </w:r>
      <w:r w:rsidR="00487366">
        <w:rPr>
          <w:sz w:val="28"/>
          <w:szCs w:val="28"/>
        </w:rPr>
        <w:t>. В общем итоге, нас вступило в бой 20 человек, а осталось 12.</w:t>
      </w:r>
    </w:p>
    <w:p w:rsidR="00487366" w:rsidRDefault="00487366" w:rsidP="001B7C4A">
      <w:pPr>
        <w:spacing w:after="0"/>
        <w:rPr>
          <w:sz w:val="28"/>
          <w:szCs w:val="28"/>
        </w:rPr>
      </w:pPr>
    </w:p>
    <w:p w:rsidR="00594C4E" w:rsidRDefault="00487366" w:rsidP="001B7C4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Разведчик доложил, что движется обоз наших войск: пехота, машины с грузом. Подошли, наконец, к асфальтированному шоссе, которое очередями обстреливает замаскированный пулемет врага. Что бы ни было нам надо перебежать шоссе к проселочной дороге на восток.</w:t>
      </w:r>
      <w:r w:rsidR="001A248C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1A248C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 Невеля летят</w:t>
      </w:r>
      <w:r w:rsidR="001A248C">
        <w:rPr>
          <w:sz w:val="28"/>
          <w:szCs w:val="28"/>
        </w:rPr>
        <w:t xml:space="preserve"> </w:t>
      </w:r>
      <w:r>
        <w:rPr>
          <w:sz w:val="28"/>
          <w:szCs w:val="28"/>
        </w:rPr>
        <w:t>бомбардировщики, стрельба со всех сторон шоссе</w:t>
      </w:r>
      <w:r w:rsidR="001A248C">
        <w:rPr>
          <w:sz w:val="28"/>
          <w:szCs w:val="28"/>
        </w:rPr>
        <w:t xml:space="preserve">. Надо догонять свой дивизион с преодолением шоссе. Голодные, усталые, потерявшие счет времени, когда, наконец, догнали дивизион нашего 155-ого гаубичного полка. </w:t>
      </w:r>
      <w:proofErr w:type="gramStart"/>
      <w:r w:rsidR="001A248C">
        <w:rPr>
          <w:sz w:val="28"/>
          <w:szCs w:val="28"/>
        </w:rPr>
        <w:t>«Наш 3 дивизион, можно сказать, вышел из окружения</w:t>
      </w:r>
      <w:proofErr w:type="gramEnd"/>
      <w:r w:rsidR="001A248C">
        <w:rPr>
          <w:sz w:val="28"/>
          <w:szCs w:val="28"/>
        </w:rPr>
        <w:t xml:space="preserve">, - сказал </w:t>
      </w:r>
      <w:proofErr w:type="spellStart"/>
      <w:r w:rsidR="001A248C">
        <w:rPr>
          <w:sz w:val="28"/>
          <w:szCs w:val="28"/>
        </w:rPr>
        <w:t>Ксенчик</w:t>
      </w:r>
      <w:proofErr w:type="spellEnd"/>
      <w:r w:rsidR="001A248C">
        <w:rPr>
          <w:sz w:val="28"/>
          <w:szCs w:val="28"/>
        </w:rPr>
        <w:t>, - и теперь будем строить оборону с НП к г. Великие Луки».</w:t>
      </w:r>
    </w:p>
    <w:p w:rsidR="001A248C" w:rsidRDefault="001A248C" w:rsidP="001B7C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За оборону Невеля, при прорыве из окружения, наградили орденом «Красная звезда» топографа ефрейтора </w:t>
      </w:r>
      <w:proofErr w:type="spellStart"/>
      <w:r>
        <w:rPr>
          <w:sz w:val="28"/>
          <w:szCs w:val="28"/>
        </w:rPr>
        <w:t>Чиркова</w:t>
      </w:r>
      <w:proofErr w:type="spellEnd"/>
      <w:r>
        <w:rPr>
          <w:sz w:val="28"/>
          <w:szCs w:val="28"/>
        </w:rPr>
        <w:t xml:space="preserve"> К.Г. Подпись командира дивизиона </w:t>
      </w:r>
      <w:r w:rsidR="00875113">
        <w:rPr>
          <w:sz w:val="28"/>
          <w:szCs w:val="28"/>
        </w:rPr>
        <w:t>ст. лейтенанта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Ксенчик</w:t>
      </w:r>
      <w:proofErr w:type="spellEnd"/>
      <w:r>
        <w:rPr>
          <w:sz w:val="28"/>
          <w:szCs w:val="28"/>
        </w:rPr>
        <w:t>. Но награда ко мне не дошла.</w:t>
      </w:r>
    </w:p>
    <w:p w:rsidR="001A248C" w:rsidRDefault="001A248C" w:rsidP="001B7C4A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Через месяц</w:t>
      </w:r>
      <w:r w:rsidR="00875113">
        <w:rPr>
          <w:sz w:val="28"/>
          <w:szCs w:val="28"/>
        </w:rPr>
        <w:t xml:space="preserve"> с лишним г. Великие Луки пришлось сдать врагу. Мы снова в окружении и приказано вырваться любой ценой.</w:t>
      </w:r>
    </w:p>
    <w:p w:rsidR="00875113" w:rsidRDefault="00875113" w:rsidP="001B7C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20 сентября вышли из окружения, разделившись на небольшие группы. В одной бомбежке завалило меня </w:t>
      </w:r>
      <w:r w:rsidR="00171E28">
        <w:rPr>
          <w:sz w:val="28"/>
          <w:szCs w:val="28"/>
        </w:rPr>
        <w:t>землей и</w:t>
      </w:r>
      <w:r>
        <w:rPr>
          <w:sz w:val="28"/>
          <w:szCs w:val="28"/>
        </w:rPr>
        <w:t xml:space="preserve"> контузило. Не стал слышать, контузило фугасным снарядом: кровь из ушей и носа, потом из уха пошел гной и с температурой попал в госпиталь г. Кувшиново.</w:t>
      </w:r>
    </w:p>
    <w:p w:rsidR="00875113" w:rsidRDefault="00875113" w:rsidP="001B7C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После госпиталя определили в пехоту. Шли в сторону Ржева, прошагали Торжок, Калинин. Попали под немецкий десант</w:t>
      </w:r>
      <w:r w:rsidR="00171E28">
        <w:rPr>
          <w:sz w:val="28"/>
          <w:szCs w:val="28"/>
        </w:rPr>
        <w:t>, кромешный огонь: ранило под правую лопатку, рука отвисла. Перебило разрывной пулей нерв и кровеносный сосуд. Сделали операцию и увезли поездом в Кострому на неделю. 9 ноября тяжело раненных эвакуировали в глубокий тыл в госпиталь г.</w:t>
      </w:r>
      <w:r w:rsidR="00C47648">
        <w:rPr>
          <w:sz w:val="28"/>
          <w:szCs w:val="28"/>
        </w:rPr>
        <w:t xml:space="preserve"> </w:t>
      </w:r>
      <w:r w:rsidR="00171E28">
        <w:rPr>
          <w:sz w:val="28"/>
          <w:szCs w:val="28"/>
        </w:rPr>
        <w:t>Кунгура.</w:t>
      </w:r>
    </w:p>
    <w:p w:rsidR="00171E28" w:rsidRDefault="00171E28" w:rsidP="001B7C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29 января 1942 г. выписали из госпиталя, но билет на поезд сестра-хозяйка достала только на 1 февраля. </w:t>
      </w:r>
    </w:p>
    <w:p w:rsidR="00171E28" w:rsidRDefault="00171E28" w:rsidP="001B7C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После весеннего сева подал заявление в </w:t>
      </w:r>
      <w:proofErr w:type="spellStart"/>
      <w:r>
        <w:rPr>
          <w:sz w:val="28"/>
          <w:szCs w:val="28"/>
        </w:rPr>
        <w:t>гороно</w:t>
      </w:r>
      <w:proofErr w:type="spellEnd"/>
      <w:r>
        <w:rPr>
          <w:sz w:val="28"/>
          <w:szCs w:val="28"/>
        </w:rPr>
        <w:t xml:space="preserve"> на учителя географии и биологии в </w:t>
      </w:r>
      <w:proofErr w:type="spellStart"/>
      <w:r>
        <w:rPr>
          <w:sz w:val="28"/>
          <w:szCs w:val="28"/>
        </w:rPr>
        <w:t>Пыбьинскую</w:t>
      </w:r>
      <w:proofErr w:type="spellEnd"/>
      <w:r>
        <w:rPr>
          <w:sz w:val="28"/>
          <w:szCs w:val="28"/>
        </w:rPr>
        <w:t xml:space="preserve"> семилетнюю школу. В 1945 г. </w:t>
      </w:r>
      <w:r w:rsidR="00C47648">
        <w:rPr>
          <w:sz w:val="28"/>
          <w:szCs w:val="28"/>
        </w:rPr>
        <w:t>поступил в учительс</w:t>
      </w:r>
      <w:r w:rsidR="00647B65">
        <w:rPr>
          <w:sz w:val="28"/>
          <w:szCs w:val="28"/>
        </w:rPr>
        <w:t>к</w:t>
      </w:r>
      <w:r w:rsidR="00C47648">
        <w:rPr>
          <w:sz w:val="28"/>
          <w:szCs w:val="28"/>
        </w:rPr>
        <w:t>и</w:t>
      </w:r>
      <w:r w:rsidR="00647B65">
        <w:rPr>
          <w:sz w:val="28"/>
          <w:szCs w:val="28"/>
        </w:rPr>
        <w:t>й институт г. Глазова.</w:t>
      </w:r>
    </w:p>
    <w:p w:rsidR="005E7CE7" w:rsidRDefault="00C63DB9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------------------------------------------------------------------------------------------------------------- </w:t>
      </w:r>
    </w:p>
    <w:p w:rsidR="005E7CE7" w:rsidRDefault="005E7CE7">
      <w:pPr>
        <w:rPr>
          <w:sz w:val="28"/>
          <w:szCs w:val="28"/>
        </w:rPr>
      </w:pPr>
    </w:p>
    <w:p w:rsidR="005E7CE7" w:rsidRDefault="005E7CE7">
      <w:pPr>
        <w:rPr>
          <w:sz w:val="28"/>
          <w:szCs w:val="28"/>
        </w:rPr>
      </w:pPr>
    </w:p>
    <w:p w:rsidR="005E7CE7" w:rsidRDefault="005E7CE7">
      <w:pPr>
        <w:rPr>
          <w:sz w:val="28"/>
          <w:szCs w:val="28"/>
        </w:rPr>
      </w:pPr>
    </w:p>
    <w:p w:rsidR="005E7CE7" w:rsidRDefault="005E7CE7">
      <w:pPr>
        <w:rPr>
          <w:sz w:val="28"/>
          <w:szCs w:val="28"/>
        </w:rPr>
      </w:pPr>
    </w:p>
    <w:p w:rsidR="005E7CE7" w:rsidRDefault="005E7CE7">
      <w:pPr>
        <w:rPr>
          <w:sz w:val="28"/>
          <w:szCs w:val="28"/>
        </w:rPr>
      </w:pPr>
    </w:p>
    <w:p w:rsidR="005E7CE7" w:rsidRDefault="005E7CE7">
      <w:pPr>
        <w:rPr>
          <w:sz w:val="28"/>
          <w:szCs w:val="28"/>
        </w:rPr>
      </w:pPr>
    </w:p>
    <w:p w:rsidR="00843688" w:rsidRDefault="00C63D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Мой дед Кузьма Григорьевич Чирков для меня – человек, увлеченный жизнью. Он всегда был в действии. Правая рука ранена – научился писать левой и очень красивый, аккуратный каллиграфический почерк у него был. Мог своими руками сделать табурет, красивую резную фоторамку, резную вешалку для полотенца в ванную. Всегда, если нужно, даст совет. Никогда не поучал, а ненавязчиво учил. С детства рассказывал о народных приметах, когда ходили с ним на рыбалку или катал нас с бабушкой и сестрой на лодке по озеру. В общем, между делом учил премудростям жизни.</w:t>
      </w:r>
    </w:p>
    <w:p w:rsidR="001B7C4A" w:rsidRDefault="00843688">
      <w:pPr>
        <w:rPr>
          <w:sz w:val="28"/>
          <w:szCs w:val="28"/>
        </w:rPr>
      </w:pPr>
      <w:r>
        <w:rPr>
          <w:sz w:val="28"/>
          <w:szCs w:val="28"/>
        </w:rPr>
        <w:t xml:space="preserve"> Никогда</w:t>
      </w:r>
      <w:r w:rsidR="005E7CE7">
        <w:rPr>
          <w:sz w:val="28"/>
          <w:szCs w:val="28"/>
        </w:rPr>
        <w:t xml:space="preserve"> не повышал голос, когда</w:t>
      </w:r>
      <w:r>
        <w:rPr>
          <w:sz w:val="28"/>
          <w:szCs w:val="28"/>
        </w:rPr>
        <w:t xml:space="preserve"> строго посмотрит </w:t>
      </w:r>
      <w:r w:rsidR="005E7CE7">
        <w:rPr>
          <w:sz w:val="28"/>
          <w:szCs w:val="28"/>
        </w:rPr>
        <w:t>и скажет, то этого нам было достаточно, чтобы исправиться.</w:t>
      </w:r>
      <w:r w:rsidR="00C63DB9">
        <w:rPr>
          <w:sz w:val="28"/>
          <w:szCs w:val="28"/>
        </w:rPr>
        <w:t xml:space="preserve"> Делал нам сачки для ловли бабочек</w:t>
      </w:r>
      <w:r>
        <w:rPr>
          <w:sz w:val="28"/>
          <w:szCs w:val="28"/>
        </w:rPr>
        <w:t>, плёл корзинки. Ему были присущи хорошее чувство юмора,</w:t>
      </w:r>
      <w:r w:rsidR="001B7C4A">
        <w:rPr>
          <w:sz w:val="28"/>
          <w:szCs w:val="28"/>
        </w:rPr>
        <w:t xml:space="preserve"> </w:t>
      </w:r>
      <w:r>
        <w:rPr>
          <w:sz w:val="28"/>
          <w:szCs w:val="28"/>
        </w:rPr>
        <w:t>гостеприимство, желание делать подарки и дарить хорошее настроение.</w:t>
      </w:r>
      <w:r w:rsidR="005E7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красиво пел и знал много песен. Почти до 85 лет ездил поездом в Балхаш, занимался дачей. Радовал всех своими овощами, ягодами, цветами. Его жизнь охватила </w:t>
      </w:r>
      <w:r w:rsidR="005E7CE7">
        <w:rPr>
          <w:sz w:val="28"/>
          <w:szCs w:val="28"/>
        </w:rPr>
        <w:t>много исторических событий,</w:t>
      </w:r>
      <w:r>
        <w:rPr>
          <w:sz w:val="28"/>
          <w:szCs w:val="28"/>
        </w:rPr>
        <w:t xml:space="preserve"> и он для нас написал свой биографический очерк.</w:t>
      </w:r>
      <w:r w:rsidR="005E7CE7">
        <w:rPr>
          <w:sz w:val="28"/>
          <w:szCs w:val="28"/>
        </w:rPr>
        <w:t xml:space="preserve"> С дедом всегда было интересно, легко, комфортно </w:t>
      </w:r>
      <w:bookmarkStart w:id="0" w:name="_GoBack"/>
      <w:bookmarkEnd w:id="0"/>
      <w:r w:rsidR="005E7CE7">
        <w:rPr>
          <w:sz w:val="28"/>
          <w:szCs w:val="28"/>
        </w:rPr>
        <w:t>и надежно.</w:t>
      </w:r>
    </w:p>
    <w:p w:rsidR="005404F9" w:rsidRDefault="005404F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512C0" w:rsidRPr="005404F9" w:rsidRDefault="009122E3">
      <w:pPr>
        <w:rPr>
          <w:sz w:val="28"/>
          <w:szCs w:val="28"/>
        </w:rPr>
      </w:pPr>
      <w:r w:rsidRPr="005404F9">
        <w:rPr>
          <w:sz w:val="28"/>
          <w:szCs w:val="28"/>
        </w:rPr>
        <w:t xml:space="preserve">     </w:t>
      </w:r>
    </w:p>
    <w:sectPr w:rsidR="005512C0" w:rsidRPr="0054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E3"/>
    <w:rsid w:val="00171E28"/>
    <w:rsid w:val="001A248C"/>
    <w:rsid w:val="001B7C4A"/>
    <w:rsid w:val="003317B1"/>
    <w:rsid w:val="00346921"/>
    <w:rsid w:val="00487366"/>
    <w:rsid w:val="005404F9"/>
    <w:rsid w:val="005512C0"/>
    <w:rsid w:val="00594C4E"/>
    <w:rsid w:val="005E7CE7"/>
    <w:rsid w:val="00647B65"/>
    <w:rsid w:val="007E1D50"/>
    <w:rsid w:val="00843688"/>
    <w:rsid w:val="00875113"/>
    <w:rsid w:val="009122E3"/>
    <w:rsid w:val="00980AF3"/>
    <w:rsid w:val="009B0FD1"/>
    <w:rsid w:val="00A862FD"/>
    <w:rsid w:val="00C47648"/>
    <w:rsid w:val="00C63DB9"/>
    <w:rsid w:val="00DD6B45"/>
    <w:rsid w:val="00E0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A318"/>
  <w15:chartTrackingRefBased/>
  <w15:docId w15:val="{2B236FDB-069B-4B77-AEFF-311EF0B3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6</cp:revision>
  <dcterms:created xsi:type="dcterms:W3CDTF">2017-04-30T16:02:00Z</dcterms:created>
  <dcterms:modified xsi:type="dcterms:W3CDTF">2017-05-01T03:13:00Z</dcterms:modified>
</cp:coreProperties>
</file>