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90" w:rsidRPr="00CC7CDF" w:rsidRDefault="00613249" w:rsidP="00BC6290">
      <w:pPr>
        <w:jc w:val="both"/>
        <w:rPr>
          <w:rFonts w:ascii="Times New Roman" w:hAnsi="Times New Roman" w:cs="Times New Roman"/>
          <w:sz w:val="24"/>
          <w:szCs w:val="24"/>
        </w:rPr>
      </w:pPr>
      <w:r w:rsidRPr="00CC7CDF">
        <w:rPr>
          <w:rFonts w:ascii="Times New Roman" w:hAnsi="Times New Roman" w:cs="Times New Roman"/>
          <w:sz w:val="24"/>
          <w:szCs w:val="24"/>
        </w:rPr>
        <w:t>К – Казимиров Василий Васильевич (1924 – 1991). Василий Васильевич Казимиров мой прадедушка, И я хочу рассказать о близком и родном мне человеке, о моем прадедушке. Родился он 27 апреля 1924 года в ныне несуществующей деревне Стрелецкая Дубрава Скопинского уезда Рязанской губернии в крестьянской семье Василия и Пелагеи Казимировых. Он был предпоследним ребенком и рос среди трех старших братьев, старшей и младшей сестер. Прадедушка окончил пять классов и трудился в колхозе. Вскоре началась Великая Отечественная война. Один за другим уходили на фронт односельчане, ушли и старшие братья. Когда прадедушке исполнилось 18 лет, его призвали в ряды Красной армии. 20 августа 1942 года мать со слезами на глазах провожала своего сына в нелегкую дорогу.</w:t>
      </w:r>
      <w:r w:rsidR="00BC6290" w:rsidRPr="00CC7CDF">
        <w:rPr>
          <w:rFonts w:ascii="Times New Roman" w:hAnsi="Times New Roman" w:cs="Times New Roman"/>
          <w:sz w:val="24"/>
          <w:szCs w:val="24"/>
        </w:rPr>
        <w:t xml:space="preserve"> Около полугода прадедушка проходил подготовку в школе младших командиров запасного артиллерийского полка. В начале 1943 года его перебросили в 275-й гвардейский истребительно-противотанковый артиллерийский полк. Боевое крещение он принял в небольшом селении на территории Сумской области, где была разверну та боевая позиция огневого расчета. В первом же бою погиб командир, прадедушка взял командование на себя. После долгого сражения противник был разгромлен, а прадедушка получил свою первую награду — медаль «За отвагу».                                                                                                                                      Также мой прадедушка был участником исторических боёв за Курск и Белгород, за станцию Поныри на Курской дуге, за Севск и Бобруйск. Эти страшные сражения вошли в историю Великой Отечественной войны. Сотни тысяч остались лежать на Прохоровском поле. Прадедушке повезло. Он остался жи</w:t>
      </w:r>
      <w:bookmarkStart w:id="0" w:name="_GoBack"/>
      <w:bookmarkEnd w:id="0"/>
      <w:r w:rsidR="00BC6290" w:rsidRPr="00CC7CDF">
        <w:rPr>
          <w:rFonts w:ascii="Times New Roman" w:hAnsi="Times New Roman" w:cs="Times New Roman"/>
          <w:sz w:val="24"/>
          <w:szCs w:val="24"/>
        </w:rPr>
        <w:t>в и свой главный подвиг совершил 31 июля 1944 года. Тогда батарея гвардии капитана Черкашнева, в составе которой одним из орудий командовал гвардии старшина Казимиров, артиллерийским огнем поддерживала переправу стрелковых подразделений через реку Вислу в районе села Кемпа-Хотецка (юго-западнее города Пулавы, Польша). В ночь на 1 августа батарея первой из артиллерийских подразделений форсировала вместе с пехотой реку и обеспечивала захват и удержание плацдарма. В тот день артиллеристы успешно отбили атаку противника с большими для него потерями. 2 августа 1944 года в районе высот 160,2 и 155,1 на стыке 965-го и 963-го стрелковых полков, где совершенно не было нашей пехоты, противник предпринял три атаки с целью ликвидации созданного плацдарма. Атаки противника были успешно отбиты, орудия батареи прямой наводкой в упор расстреляли до батальона пехоты, уничтожили 4 пулемета и минометную батарею противника. Когда орудие моего прадедушки ввиду перегрева ствола вышло из строя, солдаты продолжали из автоматов расстреливать подступающее подкрепление противника. Перейдя в контратаку вместе с пехотинцами, артиллеристы овладели полностью господствующими высотами. В ходе этого боя мой прадедушка из личного оружия уничтожил до 75 солдат и офицеров противника. За успешное выполнение этого задания моему прадедушке, Казимирову Василию Васильевичу было присвоено звание Героя Советского Союза. Кроме золотой звезды он был награжден орденом Ленина, орденом Славы 2-й и 3-й степени, орденом Красной Звезды, орденом «Знак Почёта», орденом Отечественной войны, медалью «За отвагу», медалью «За боевые заслуги», медалью «За взятие Берлина», медалью «За Победу над Германией», медалью «За освобождения Варшавы», польской медалью и рядом юбилейных правительственных наград. Победу прадедушка встретил в Берлине. После окончания войны он доучился в школе рабочей молодежи, зат</w:t>
      </w:r>
      <w:r w:rsidR="00F702BD" w:rsidRPr="00CC7CDF">
        <w:rPr>
          <w:rFonts w:ascii="Times New Roman" w:hAnsi="Times New Roman" w:cs="Times New Roman"/>
          <w:sz w:val="24"/>
          <w:szCs w:val="24"/>
        </w:rPr>
        <w:t>ем окончил Ленинградский торго</w:t>
      </w:r>
      <w:r w:rsidR="00BC6290" w:rsidRPr="00CC7CDF">
        <w:rPr>
          <w:rFonts w:ascii="Times New Roman" w:hAnsi="Times New Roman" w:cs="Times New Roman"/>
          <w:sz w:val="24"/>
          <w:szCs w:val="24"/>
        </w:rPr>
        <w:t xml:space="preserve">вый институт и вернулся на родную скопинскую Землю. Долгое </w:t>
      </w:r>
      <w:r w:rsidR="00BC6290" w:rsidRPr="00CC7CDF">
        <w:rPr>
          <w:rFonts w:ascii="Times New Roman" w:hAnsi="Times New Roman" w:cs="Times New Roman"/>
          <w:sz w:val="24"/>
          <w:szCs w:val="24"/>
        </w:rPr>
        <w:lastRenderedPageBreak/>
        <w:t>время он возглавлял городскую торговлю. Скончался он 12 мая 1991 года. По</w:t>
      </w:r>
      <w:r w:rsidR="00F702BD" w:rsidRPr="00CC7CDF">
        <w:rPr>
          <w:rFonts w:ascii="Times New Roman" w:hAnsi="Times New Roman" w:cs="Times New Roman"/>
          <w:sz w:val="24"/>
          <w:szCs w:val="24"/>
        </w:rPr>
        <w:t>хоронен на кладбище города Ско</w:t>
      </w:r>
      <w:r w:rsidR="00BC6290" w:rsidRPr="00CC7CDF">
        <w:rPr>
          <w:rFonts w:ascii="Times New Roman" w:hAnsi="Times New Roman" w:cs="Times New Roman"/>
          <w:sz w:val="24"/>
          <w:szCs w:val="24"/>
        </w:rPr>
        <w:t>пина.</w:t>
      </w:r>
    </w:p>
    <w:p w:rsidR="00BC6290" w:rsidRDefault="00BC6290" w:rsidP="00BC6290">
      <w:pPr>
        <w:tabs>
          <w:tab w:val="left" w:pos="7125"/>
        </w:tabs>
        <w:jc w:val="both"/>
        <w:rPr>
          <w:rFonts w:ascii="Times New Roman" w:hAnsi="Times New Roman" w:cs="Times New Roman"/>
          <w:sz w:val="24"/>
          <w:szCs w:val="24"/>
        </w:rPr>
      </w:pPr>
      <w:r>
        <w:rPr>
          <w:rFonts w:ascii="Times New Roman" w:hAnsi="Times New Roman" w:cs="Times New Roman"/>
          <w:sz w:val="24"/>
          <w:szCs w:val="24"/>
        </w:rPr>
        <w:tab/>
      </w:r>
    </w:p>
    <w:p w:rsidR="00BC6290" w:rsidRPr="00BC6290" w:rsidRDefault="00BC6290" w:rsidP="00613249">
      <w:pPr>
        <w:rPr>
          <w:rFonts w:ascii="Times New Roman" w:hAnsi="Times New Roman" w:cs="Times New Roman"/>
          <w:sz w:val="24"/>
          <w:szCs w:val="24"/>
        </w:rPr>
      </w:pPr>
    </w:p>
    <w:sectPr w:rsidR="00BC6290" w:rsidRPr="00BC6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0E"/>
    <w:rsid w:val="00613249"/>
    <w:rsid w:val="007413E9"/>
    <w:rsid w:val="00A32A0E"/>
    <w:rsid w:val="00BC6290"/>
    <w:rsid w:val="00CC7CDF"/>
    <w:rsid w:val="00E63F8D"/>
    <w:rsid w:val="00F7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4</cp:revision>
  <dcterms:created xsi:type="dcterms:W3CDTF">2017-01-15T14:12:00Z</dcterms:created>
  <dcterms:modified xsi:type="dcterms:W3CDTF">2017-01-15T14:35:00Z</dcterms:modified>
</cp:coreProperties>
</file>