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4F" w:rsidRPr="00B6654F" w:rsidRDefault="00B6654F" w:rsidP="00B6654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прадедушка (по папиной линии) – Воробьёв Семен Иванович –  родился 6 февраля 1926 года. </w:t>
      </w:r>
      <w:r w:rsidRPr="00B6654F">
        <w:rPr>
          <w:rFonts w:ascii="Times New Roman" w:eastAsia="Calibri" w:hAnsi="Times New Roman" w:cs="Times New Roman"/>
          <w:sz w:val="28"/>
          <w:szCs w:val="28"/>
        </w:rPr>
        <w:t>Военную присягу принял 1 мая 1944 года.</w:t>
      </w:r>
    </w:p>
    <w:p w:rsidR="00B6654F" w:rsidRPr="00B6654F" w:rsidRDefault="00B6654F" w:rsidP="00B6654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4F">
        <w:rPr>
          <w:rFonts w:ascii="Times New Roman" w:eastAsia="Times New Roman" w:hAnsi="Times New Roman" w:cs="Times New Roman"/>
          <w:sz w:val="28"/>
          <w:szCs w:val="28"/>
          <w:lang w:eastAsia="ru-RU"/>
        </w:rPr>
        <w:t>8 августа 1945 г. СССР объявил войну Японии. Мой прадедушка в составе 478 отделения самоходной артиллерийской дивизии был механиком-водителем с 9 августа 1945 года по 3 сентября 1945 года.</w:t>
      </w:r>
      <w:r w:rsidRPr="00B665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665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рассказов моих родственников по папиной линии, прадедушка вспоминал, что к  исходу первого дня наступления их отделение совершило бросок на 120-150 км</w:t>
      </w:r>
      <w:proofErr w:type="gramStart"/>
      <w:r w:rsidRPr="00B66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665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6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ис.10). Практически военные действия продолжались до 2 сентября 1945 года. В Советско-японской войне 1945 года погибли 12 031 человек. А 8 сентября 1945 года в Харбине состоялся парад советских войск в честь победы над Японией. </w:t>
      </w:r>
    </w:p>
    <w:p w:rsidR="00B6654F" w:rsidRPr="00B6654F" w:rsidRDefault="00B6654F" w:rsidP="00B6654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D3C820" wp14:editId="2EB14D17">
            <wp:extent cx="2781300" cy="3968750"/>
            <wp:effectExtent l="0" t="0" r="0" b="0"/>
            <wp:docPr id="1" name="Рисунок 1" descr="I:\20150613rzvHKB4SAENugH2v_xWeIC_lar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I:\20150613rzvHKB4SAENugH2v_xWeIC_large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54F" w:rsidRPr="00B6654F" w:rsidRDefault="00B6654F" w:rsidP="00B6654F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Мой прадедушка - Воробьёв Семён Иванович</w:t>
      </w:r>
    </w:p>
    <w:p w:rsidR="00B6654F" w:rsidRPr="00B6654F" w:rsidRDefault="00B6654F" w:rsidP="00B6654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высоко оценила его ратный подвиг, наградив медалью «За Отвагу», «За победу над Японией», медалью Жукова, юбилейными </w:t>
      </w:r>
      <w:r w:rsidRPr="00B665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медалями: «20 лет Победы в Великой Отечественной войне», «30 лет  Победы в Великой Отечественной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ойне», «50 лет Вооружённых сил».</w:t>
      </w:r>
    </w:p>
    <w:p w:rsidR="00B6654F" w:rsidRPr="00B6654F" w:rsidRDefault="00B6654F" w:rsidP="00B6654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прадед Воробьев Семён Иванович и прабабушка Воробьева Нина Васильевна по папиной линии прожили вместе 42 года. Вырастили и воспитали дочь (мою бабушку по папиной линии) и сына. Прадедушка работал на водочном заводе. </w:t>
      </w:r>
    </w:p>
    <w:p w:rsidR="00B6654F" w:rsidRPr="00B6654F" w:rsidRDefault="00B6654F" w:rsidP="00B665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7408C" wp14:editId="5CA428DA">
            <wp:extent cx="5532577" cy="5133975"/>
            <wp:effectExtent l="0" t="0" r="0" b="0"/>
            <wp:docPr id="2" name="Рисунок 2" descr="G:\554777_BIG_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554777_BIG_1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283" cy="514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4BC" w:rsidRDefault="00B6654F" w:rsidP="00B6654F">
      <w:bookmarkStart w:id="0" w:name="_GoBack"/>
      <w:bookmarkEnd w:id="0"/>
      <w:r w:rsidRPr="00B66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боевых действий моего прадедушки Воробьева Семена Ивановича (Советско-японская война)</w:t>
      </w:r>
    </w:p>
    <w:sectPr w:rsidR="0023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28"/>
    <w:rsid w:val="00534D28"/>
    <w:rsid w:val="0061024F"/>
    <w:rsid w:val="00B6654F"/>
    <w:rsid w:val="00E3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2017-03-29T13:15:00Z</dcterms:created>
  <dcterms:modified xsi:type="dcterms:W3CDTF">2017-03-29T13:15:00Z</dcterms:modified>
</cp:coreProperties>
</file>