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E" w:rsidRPr="00175013" w:rsidRDefault="00EA4F4E" w:rsidP="00EA4F4E">
      <w:pPr>
        <w:spacing w:after="0" w:line="240" w:lineRule="auto"/>
        <w:rPr>
          <w:rFonts w:ascii="DS Moster" w:eastAsia="Times New Roman" w:hAnsi="DS Moster" w:cs="Times New Roman"/>
          <w:color w:val="000000"/>
          <w:sz w:val="18"/>
          <w:szCs w:val="27"/>
        </w:rPr>
      </w:pPr>
      <w:r w:rsidRPr="00175013">
        <w:rPr>
          <w:rFonts w:ascii="DS Moster" w:eastAsia="Times New Roman" w:hAnsi="DS Moster" w:cs="Times New Roman"/>
          <w:noProof/>
          <w:color w:val="000000"/>
          <w:sz w:val="1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3241</wp:posOffset>
            </wp:positionV>
            <wp:extent cx="2676383" cy="4162568"/>
            <wp:effectExtent l="19050" t="0" r="0" b="0"/>
            <wp:wrapTight wrapText="bothSides">
              <wp:wrapPolygon edited="0">
                <wp:start x="-154" y="0"/>
                <wp:lineTo x="-154" y="21550"/>
                <wp:lineTo x="21524" y="21550"/>
                <wp:lineTo x="21524" y="0"/>
                <wp:lineTo x="-154" y="0"/>
              </wp:wrapPolygon>
            </wp:wrapTight>
            <wp:docPr id="1" name="Рисунок 1" descr="http://iremember.ru/upload/iblock/8d6/8d63f417a8839ac76b2fb06537800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member.ru/upload/iblock/8d6/8d63f417a8839ac76b2fb06537800b4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83" cy="4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F4E" w:rsidRPr="00175013" w:rsidRDefault="00EA4F4E" w:rsidP="00EA4F4E">
      <w:pPr>
        <w:spacing w:before="100" w:beforeAutospacing="1" w:after="100" w:afterAutospacing="1" w:line="240" w:lineRule="auto"/>
        <w:outlineLvl w:val="0"/>
        <w:rPr>
          <w:rFonts w:ascii="DS Moster" w:eastAsia="Times New Roman" w:hAnsi="DS Moster" w:cs="Arial"/>
          <w:b/>
          <w:bCs/>
          <w:color w:val="000000"/>
          <w:kern w:val="36"/>
          <w:sz w:val="32"/>
          <w:szCs w:val="48"/>
        </w:rPr>
      </w:pPr>
      <w:proofErr w:type="spellStart"/>
      <w:r w:rsidRPr="00175013">
        <w:rPr>
          <w:rFonts w:ascii="DS Moster" w:eastAsia="Times New Roman" w:hAnsi="DS Moster" w:cs="Arial"/>
          <w:b/>
          <w:bCs/>
          <w:color w:val="000000"/>
          <w:kern w:val="36"/>
          <w:sz w:val="32"/>
          <w:szCs w:val="48"/>
        </w:rPr>
        <w:t>Левенсон</w:t>
      </w:r>
      <w:proofErr w:type="spellEnd"/>
      <w:r w:rsidRPr="00175013">
        <w:rPr>
          <w:rFonts w:ascii="DS Moster" w:eastAsia="Times New Roman" w:hAnsi="DS Moster" w:cs="Arial"/>
          <w:b/>
          <w:bCs/>
          <w:color w:val="000000"/>
          <w:kern w:val="36"/>
          <w:sz w:val="32"/>
          <w:szCs w:val="48"/>
        </w:rPr>
        <w:t xml:space="preserve"> Израиль Моисеевич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8"/>
          <w:szCs w:val="27"/>
        </w:rPr>
      </w:pPr>
      <w:r w:rsidRPr="00175013">
        <w:rPr>
          <w:rFonts w:ascii="DS Moster" w:eastAsia="Times New Roman" w:hAnsi="DS Moster" w:cs="Arial"/>
          <w:color w:val="000000"/>
          <w:sz w:val="8"/>
          <w:szCs w:val="27"/>
        </w:rPr>
        <w:t>Опубликовано 22 июля 2006 года</w:t>
      </w:r>
    </w:p>
    <w:p w:rsidR="00EA4F4E" w:rsidRPr="00175013" w:rsidRDefault="00EA4F4E" w:rsidP="00EA4F4E">
      <w:pPr>
        <w:spacing w:after="0" w:line="240" w:lineRule="auto"/>
        <w:rPr>
          <w:rFonts w:ascii="DS Moster" w:eastAsia="Times New Roman" w:hAnsi="DS Moster" w:cs="Arial"/>
          <w:color w:val="000000"/>
          <w:sz w:val="8"/>
          <w:szCs w:val="27"/>
        </w:rPr>
      </w:pPr>
      <w:r w:rsidRPr="00175013">
        <w:rPr>
          <w:rFonts w:ascii="DS Moster" w:eastAsia="Times New Roman" w:hAnsi="DS Moster" w:cs="Arial"/>
          <w:color w:val="000000"/>
          <w:sz w:val="8"/>
        </w:rPr>
        <w:t>15961 </w:t>
      </w:r>
      <w:hyperlink r:id="rId5" w:anchor="disqus_thread" w:history="1">
        <w:r w:rsidRPr="00175013">
          <w:rPr>
            <w:rFonts w:ascii="DS Moster" w:eastAsia="Times New Roman" w:hAnsi="DS Moster" w:cs="Arial"/>
            <w:color w:val="0000FF"/>
            <w:sz w:val="8"/>
            <w:u w:val="single"/>
          </w:rPr>
          <w:t>0</w:t>
        </w:r>
      </w:hyperlink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Г. К. - Последнее время разыскиваю ветеранов, начинавших свой путь на войне еще в сорок первом году. Таких людей осталось очень мало. Вы начинали свой боевой путь в декабре сорок первого под Москвой. Расскажите </w:t>
      </w:r>
      <w:proofErr w:type="gram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о</w:t>
      </w:r>
      <w:proofErr w:type="gramEnd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 этих боях.</w:t>
      </w:r>
    </w:p>
    <w:p w:rsidR="00EA4F4E" w:rsidRPr="00175013" w:rsidRDefault="00EA4F4E" w:rsidP="00175013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И. Л. -Мое пребывание на передовой было недолгим, всего пять месяцев, так что большого рассказа не получится.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Г. К. -Я видел немало людей, которые числились в действующей армии по два-три года, на врага не видели в лицо. Так что Ваши пять месяцев, стоят иных долгих лет. Давайте по порядку. Где Вас застало известие о начале войны</w:t>
      </w:r>
      <w:proofErr w:type="gram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?.</w:t>
      </w:r>
      <w:proofErr w:type="gramEnd"/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И. Л. - В сорок первом году я жил в Славянске Донецкой области. Еще до окончания школы-десятилетки подал заявление на поступление в 1-е Киевское артиллерийское училище, готовившее командиров для дивизионной артиллерии. Обычно экзамены в это училище проходили в сентябре, но вдруг, получаю телеграмму прибыть на экзамены 19 июня. С моим одноклассником Толей Гороховым прибыли в училище.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Всех разместили в казармах. За два дня мы сдали все экзамены. В воскресенье, зачитали в восемь утра список зачисленных в училище, и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счастливчикам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приказали прибыть в канцелярию начальника училища. Ночную бомбардировку Киева мы даже не заметили. По одному человеку заходили в кабинет начальника КАУ полковника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Волкенштейна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он поздравлял каждого лично и желал успехов в учебе. Когда я зашел к нему, то машинально посмотрел на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часы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висящие на стене. Было ровно десять часов утра.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Волкенштейн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как раз говорил мне напутственные слова, и вдруг на его столе зазвенел телефон. После короткого разговора, начальник училища вызвал своего адъютанта и приказал обеспечить в двенадцать часов дня прослушивание личным составом важного правительственного сообщения по радио. После обернулся ко мне и сказал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Успешной вам учебы курсант, надеюсь что не подведете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Я вышел из здания штаба. По списку собрали в отдельную шеренгу сорок человек. Появился лейтенант - артиллерист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: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Я командир вашего курсантского взвода Архипов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И повел нас обмундировываться и стричься. Парикмахерская находилась на втором этаже. Напротив ее окна висела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тарелка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репродуктора. Когда начали передавать речь Молотова, парикмахер как раз стриг меня. Помню, успел мне обрить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пол-головы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и тут сообщение о начале войны...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Через два дня меня поставили в наряд, на пост по охране знамени и канцелярии училища. Как раз началась бомбежка. Стекла и штукатурка сыпется, стены здания дрожат. Появился какой-то командир. Я спросил его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Наверное все училище разбомбили?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Не пережива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й-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ответил он- это зенитные орудия стоят на крыше и стреляют по немцам. А училище наше цело, что ему сделается?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Уже через две недели училище подняли по тревоге и бросили на дальние подступы к Киеву, в район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Крюковщина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если я правильно помню. На все училище было четыре боевых орудия, и несколько десятков винтовок. Все остальное вооружение было учебным. Мы готовили оборонительный рубеж, и что самое интересное, там же, в окопах, с нами проводили занятия преподаватели училища. Нас несколько раз солидно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пробомбили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но настоящего боевого столкновения с немцами нам не довелось испытать. Уже увидели на горизонте немецкие танки, как пришел приказ, передать позиции кадровой дивизии. Все училище было эвакуировано в Красноярск.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Г. К. - В Красноя</w:t>
      </w:r>
      <w:proofErr w:type="gram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рск пр</w:t>
      </w:r>
      <w:proofErr w:type="gramEnd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ибыло четыре училища эвакуированных из Киева. Сколько времени Вы успели проучиться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И. Л. - Сначала мы строили конюшню и ремонтировали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здание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отведенное под казармы. Вытаскивали из Енисея сплав, и из этих бревен строили. Артиллерия наша была на конной тяге. Учиться толком начали в начале сентября, но месяца через полтора меня отправили на фронт. Октябрьским утром, по тревоге, выстроили училище на плацу. Начальник штаба вышел, указал рукой на наш батальон, и сказал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Первые две шеренги, пять шагов вперед! . Остальным- разойтись!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Такой же приказ был дан второму батальону. Нас построили отдельно и объявили, что мы, выпускаемся из училища досрочно и отправляемся на фронт. Самым обидным было для нас тогда, это сам факт, что нас заставили сдать курсантское обмундирование, а взамен давали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рванные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гимнастерки и шинели, пошитые наверное еще для русско-японской войны. Вот и поехал я таким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оборванцем</w:t>
      </w:r>
      <w:proofErr w:type="gramEnd"/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в обносках, свежеиспеченным командиром РККА в Среднюю Азию, в город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Катта-Курган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на формирование 37-й отдельной стрелковой бригады. В училище из 75-мм пушки я несколько раз успел выстрелить. Вот такая была ускоренная подготовка осенью 1941 года.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lastRenderedPageBreak/>
        <w:t xml:space="preserve">Г. К. -Из кого формировался личный состав </w:t>
      </w:r>
      <w:proofErr w:type="gram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бригады</w:t>
      </w:r>
      <w:proofErr w:type="gramEnd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?. Каким было ваше вооружение?.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br/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br/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И. Л. - Прибыли в Узбекистан. Нас, прибывших курсантов- артиллеристов КАУ собрали, и начали распределять. Кого в артиллерию, кого в минометчики, а большинство назначили командирами стрелковых взводов. Тут же объявили приказ по округу о присвоении нам лейтенантских званий.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Я попал командиром минометного взвода в отдельный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минбат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бригады.</w:t>
      </w:r>
      <w:proofErr w:type="gramEnd"/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Комбат, старший лейтенант Масько, подвел меня к шеренге солдат, и сказал: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Эти двадцать пять человек, твои солдаты. За месяц, ты обязан подготовить этих людей к войне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Я говорю ему шепотом -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Товарищ комбат, я же миномета в глаза сам еще не видел, чему я их научу?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В отве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Не дрейфь, вот тебе инструкция, ознакомься сам и научи людей. Минометы прибудут в течени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недели. А пока изучайте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матчасть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 брошюре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Взвод состоял из четырех расчетов - мы получили два 82-мм миномета и два 50-мм миномета, которые у нас назывались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чижиками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Личный состав взвода был довольно пестрым : рабочие ташкентских заводов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,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несколько бывших уголовников, преподаватель математики, бухгалтер, несколько узбеков и казахов из дальних аулов и кишлаков, местные русские крестьяне. И вот, я, 18-летний мальчишка, без малейшего жизненного опыта, должен был командовать этими людьми.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Национальный состав был неоднородным, кроме славян, у нас было еще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много нацменов, формировались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то мы в Азии. Например : комбат Масько - украинец, комиссар батальона Ярхо - еврей, начальник штаба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Таскариев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- казах, ротный командир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Ло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й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русский.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Стрелкового оружия у минометчиков не было, мы его получали уже на передовой. Да и в стрелковых батальонах, на формировке, винтовки были только у половины солдат.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Форму, нам, командирам, выдали нормальную, хоть это утешало. На фронт я прибыл без командирского удостоверения, без пистолета. Из всех документов только и был - комсомольский билет. Любой патруль мог задержать как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самозванца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... Незадолго до отправки на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фрон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суьба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была милостива ко мне, я должен был погибнуть, но...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Вели стрельбы из минометов. Вдруг прибежал ординарец комбата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Товарищ лейтенант, вас комбат к себе срочно требует!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Ротный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Лой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мне говорит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Иди, я вместо тебя покомандую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Прибежал к Масько, он спросил какую-то мелочь, и получив ответ, приказал мне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Возвращайтесь в роту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Развернулся, бегу назад к роте, и вдруг - взрыв. Ошибка расчета. Миномет разорвало, видимо, - сунули в ствол две мины сразу. Восемь человек было убито и ранено. Лейтенант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Лой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стоявший на моем месте, был убит осколками наповал...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 конце ноября, нас погрузили в эшелоны и по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зеленой улице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повезли на запад. Через пять дней мы были уже под Москвой.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Г. К. - Свой первый бой хорошо помните?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И. Л. - Бригада заняла позиции 3-го декабря, и уже через два дня, например, в моем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минбате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в строю находилось только половина солдат и уже оставалось всего четыре целых миномета.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Такие были потери... Стали мы простой пехотой.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Еще в эшелоне ехали, как меня назначили связным командиром штаба бригады, но 6-го декабря, сразу после начала наступления под Москвой, меня отпустили назад в батальон. Пришел в какую-то деревушку, в уцелевшей избе находился штаб батальона. Комиссар Ярхо встретил меня. Вытащил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чекушку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водки, положил на печку согреть кусок колбасы. Говорит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Выпей, закуси, и отправляйся вон в тот лесок - показывает рукой в сторону окн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а-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Кого соберешь там, теми и командуй. Через час идем в атаку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Я отвечаю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Товарищ комиссар, у меня даже оружия нет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Комиссарский ответ был простым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Вон сколько убитых лежит, хочешь у них винтовку возьми, хочешь у раненого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Тогда я впервые в жизни попробовал спиртное.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Возле штаба стояла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полуторка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с кузова которой раздавали валенки. Я сел на снег, снял свои сапоги, получил взамен валенки, подобрал чью-то винтовку с примкнутым штыком, и пошел к передовой. В лесочке было примерно сорок человек солдат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: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двадцать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минбатовских</w:t>
      </w:r>
      <w:proofErr w:type="spellEnd"/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остальные из стрелковых рот, но не из нашей бригады. Вот такой стрелковой ротой я и стал командовать. Наступали в районе Павловской слободы. Была такая деревушка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Захаркино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иногда пишут ее название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Захарьино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Пришел Масько с комиссаром, легли в цепь. В руках у каждого винтовка. Комбат крикнул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Вперед!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Белых маскировочных халатов у нас не было. Пошли по колено в снегу.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Чуть не забыл. Где-то справа от нас прогремел залп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Катюш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Как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выглядит залп реактивных установок вы в кинохронике видели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Изумленные таким невиданным доселе для нас феерическим зрелищем, мы, на минуту, просто застыли. Шок прошел, двинулись дальше.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Страха в тот момент я не испытывал, только ощущение азарта и желание убить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побыстрее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первого врага. В деревне был немецкий заслон, основная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часть немцев уже успела отойти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Но два пулемета, несколько раз, своим прицельным огнем укладывали нашу поредевшую цепь в снег. К околице подобрались. Лежавший рядом со мной в цепи боец, крикнул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: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Товарищ лейтенант, немец с чердака стреляет, пятый раз в него попасть не могу!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Стрелял я еще до войны хорошо, был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ворошиловским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стрелком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как и многие мои сверстники. Прицелился, выстрелил - готов немец!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После боя пошел посмотреть на него. Здоровый дядька, лет тридцати, в кармане мундира пачка фотографи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й-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он с семьей. Жалости к нему, или шока, от самого факта, что застрелил человека, я не испытывал. Врага убил, оккупанта, и точка! 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Вот так мое поколение воспитали - фанатики, патриоты и максималисты.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Когда пошли с боем по деревне, добивать остатки заслона, подошли к какому-то сараю. Боец мне кричи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Внутри немец!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Ни малейшего понятия о правилах ведении стрелкового боя в населенном пункте у меня не было, и у других тоже. Говорю бойц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у-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Сейчас, выкурим гада!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Открываю дверь сарая, стою в проеме, и слышу выстрел из стога сена. Думаю, убил меня... Опешил на мгновение... Но не в меня немец стрелял... Он застрелился сам...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А далее, как в стихотворении Семена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Гудзенко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-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Был бой короткий, а потом, глушили водку ледяную, и выковыривал ножом из под ногтей я кровь чужую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</w:t>
      </w:r>
      <w:proofErr w:type="gramEnd"/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Г. К. - Вчера говорил с ветераном-пулеметчиком, воевавшим в декабре сорок первого тоже на </w:t>
      </w:r>
      <w:proofErr w:type="spell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Истринском</w:t>
      </w:r>
      <w:proofErr w:type="spellEnd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 направлении. Он рассказывает, что когда встречали упорное сопротивление немцев засевших в каком-нибудь строении, то такой дом просто поджигали вместе с находившимся в нем противником.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lastRenderedPageBreak/>
        <w:t xml:space="preserve">И. Л. - И такое бывало... Я в декабрьских боях дважды нарывался на немецких пулеметчиков прикованных цепью! к пулемету. Были ли они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штрафниками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или попросили сами себя приковать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-н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икто не знал. Нас подобная картина тогда сильно потрясла...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Но пленных мы не трогали.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Это немцы колонны наших пленных под Вязьмой танками давили...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Помню, как мы увидели первого немца попавшего в плен. Он сидел в санях, в одном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френче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накинутом на голый торс. Я подошел к нему вплотную. Грязный,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завшивленный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заросший немец, видно вшам мороз не страшен. Смотрел на меня ненавидящим взглядом. Кинули ему шинель с убитого накрыться. Самое смешное, что в тыл немца сопровождали три бойца с винтовками наперевес.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Весь декабрь прошел в постоянных боях. Немцы отходили, мы их преследовали. Холод жуткий, даже водка замерзала. Поначалу - полушубков не было, варежек тоже, только через месяц выдали комсоставу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меховые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безрукавки на овчине. Кухни полевые наши куда-то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испарились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ели сухари, или то, что находили у убитых немцев.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Был одни страшный бой. Нас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тридцатьчетвертки</w:t>
      </w:r>
      <w:proofErr w:type="spellEnd"/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поддерживали, но за пару минут боя немцы-артиллеристы наши танки сожгли. Лежим на снегу, по цепи передают приказ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Ротного к комбату!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Встал в полный рост и пошел. Вокруг снаряды рвутся, пулемет немецкий рядом бьет,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аж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захлебывается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... У меня в голове одна,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детская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 своей сути, мысль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-Е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сли поползу, могут подумать, что я трус... Комбат меня сгреб, на снег положил,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таких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отборных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матерков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я от него наслушался. Мол, ты что...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.. . . , смерти ищешь! ?...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Рукопашных боев, вроде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стенка на стенку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, не было. Бой в одной большой деревне шел, и тут, какой-то немец выскочил прямо на меня, из-за поворота, расстояние метр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Я как раз обойму менял. Штыком в него... Этот случай мне тяжко было осмыслить тогда...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Очень много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ребят полегло в тех боях. Друга моего Горохова убило...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31/12/41 нас отвели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в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второй эшелон. От бригады мало что осталось. Бойцы вырыли землянку, нашли бревна для наката, соорудили печь из бочки, трубу приладили. Пол и стены выстлали парашютным шелком. Заснул. Снег растаял, проснулся - в воде лежу. Как раз, заходит к нам командование бригады поздравить с Новым Годом. Вот почему-то такие моменты в памяти держатся дольше всего.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Нас пополнили, мы снова получили минометы. Через несколько недель, ночью, подняли всю бригаду, и погнали пешим маршем на Калининский фронт. 200 километров мы шли по снежной целине, по льду реки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Ловать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На привалах люди замерзали насмерть. Если бойцам давались какие-то часы для отдыха, то мы, командиры, могли об этом только мечтать. Объявляют привал, так сразу возглас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Командиров в голову колонны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Инструктаж и прочее. Потом ходишь возле своих солдат и тормошишь их, чтобы не заснули и не замерзли. Этот переход был тяжелее иного боя... Попали мы под город Холм, добивать так называемую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таракановскую</w:t>
      </w:r>
      <w:proofErr w:type="spellEnd"/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группировку противника. Солдаты части, которую мы меняли, рассказали, что Холм был уже почти полностью в наших руках, но немцы перебросили на транспортных самолетах дивизию парашютистов из Европы. Я не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знаю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сколько тысяч немцев сидело в окруженном Холме, но сколько тысяч наших солдат там погибло только на моих глазах! ... Мы постоянно атаковали немцев со стороны аэродрома. Вся местность простреливалась немцами круглосуточно.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Может продовольствия у них было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мало, но вот боеприпасы на нас немцы не экономили. До немцев метров 600, открытое поле. Все минометы поставили в пехотные порядки. И атаки, атаки... Все время приходили новые бригады, лыжные батальоны, и вперед.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</w:t>
      </w:r>
      <w:proofErr w:type="gramEnd"/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На этом поле все и полегли...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Голод страшный, ели только черные сухари, да варили конину, зачастую вместе с кусками шкуры. С трепетом ждали немецкой бомбежки или хорошего артобстрела по нашим ближним тыла - может пару лошадей убьет, хоть поедим тогда!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. Но больше всего мы страдали от отсутствия соли. Кто это испытал, тот меня поймет. По передовой бродили фактически скелеты, одетые в красноармейскую форму.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22-го марта сорок второго года меня ранило.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Мина разорвалась рядом. Почувствовал, что что-то горячее попало мне в грудь с левой стороны и в плечо. Первая мысль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В сердце?! Я убит?!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Но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осколок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попавший в грудь только оцарапал меня, он торчал из под ребер, рукой за край потянул, осколок и упал в ладонь. Да и рана в плече показалась мне несерьезной. Комбат пришел в мою землянку, посмотрел как меня перевязывают, и приказал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Лейтенант, давай дуй в санбат!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Я заартачился,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мол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ничего страшного, в госпиталь не пойду. Масько пообещал отправить меня к медикам чуть ли не под конвоем. Сейчас я понимаю, что он хотел сохранить мою жизнь, в батальоне я был самым молодым. В санбате врач сказа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л-</w:t>
      </w:r>
      <w:proofErr w:type="gramEnd"/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Еще денек, и гангрена бы началась. Тебе овчину в рану забило, а такие ранения всегда кончаются гангреной или ампутацией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Попал в московский госпиталь в Сокольниках, там провел три месяца, мое плечо зажило, и вскоре я был направлен под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Гжатск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командиром взвода управления полковой батареи 90-го гвардейского стрелкового полка 29-й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гв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СД.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Г. К. -После войны довелось кого-нибудь встретить из товарищей по </w:t>
      </w:r>
      <w:proofErr w:type="spell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минбату</w:t>
      </w:r>
      <w:proofErr w:type="spellEnd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 xml:space="preserve"> или по училищу</w:t>
      </w:r>
      <w:proofErr w:type="gramStart"/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?.</w:t>
      </w:r>
      <w:proofErr w:type="gramEnd"/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И. Л. -Прошло лет двадцать после войны.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Был в командировке в Москве, и случайно, в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ГУМе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столкнулся с моим бывшим начштаба батальона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Таскариевым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(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Аскарьев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).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Он ничего не знал о судьбе наших товарищей. Его ранило на следующий день после меня, из госпиталя он попал в другую часть. Товарищей из училища я не нашел никого.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Только на фронте была короткая встреча с моим однокурсником Левиным. Он уже был командиром стрелкового батальона, орденоносцем. Невысокого роста, с типичной внешностью, девятнадцатилетний паренек - он был дерзким и толковым комбатом. Его бойцы смотрели на него с нескрываемым обожанием и уважением.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Узнал, что Левин воюет где-то рядом, пришел к нему в гости. Штаб его батальона находился в крестьянской избе. Левин организовал выпивку, закуску. Сидим, выпиваем, вспоминаем училище, наших ребят. Вдруг разрывается снаряд. Недолет.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Следующий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упал с перелетом. Мы интуитивно поняли, что третий снаряд точно наш. Мгновенно выскочили из избы. Третий снаряд разнес наш стол с закуской вдребезги. Допивали за встречу уже на развалинах дома. Но я не знаю, выжил ли Левин. После войны написал на довоенный адрес, ответа от него не было.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Скорее всего, все мои товарищи - курсанты погибли. Слишком долгая война еще ждала нас впереди. Уцелеть в той бойне на передовой было крайне сложно.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Г. К. -Летом сорок второго Вас снова ранило. Как это произошло?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lastRenderedPageBreak/>
        <w:t xml:space="preserve">И. Л. - В гвардейской дивизии я провоевал всего месяц с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небольшим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Была очередная попытка наступления. 22-ое августа сорок второго года. Залез на высокое дерево, корректирую огонь. Немецкий снаряд разорвался в кроне.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Мне правую ногу разворотило. Сам слезть с дерева я уже не мог. Солдаты мои помогли. Боль страшная, весь в крови, лежу на повозке. Ребята подошли. Один накрыл меня своей шинелью. Другой тоже снял с себя шинель, скрутил в скатку и положил мне под голову. Простились.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Повозка двинулась, и тут я заплакал, впервые за войну.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Я из госпиталя еще писал им, но через полгода, все помнившие меня бойцы выбыли из строя. За тот бой дали медаль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 отвагу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Впереди меня ждали 15 месяцев госпиталей. Лежал в госпиталях в Саранске, Челябинске, Троицке. Несколько раз меня оперировали, но начались осложнения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: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остеомиелит, трофические язвы. Намучился я там здорово. Вылечили меня благодаря какому-то новому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испанскому методу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, делали аппликации на ногу раствором марганца и еще чего-то. В конце сорок третьего года на медицинской комиссии хотели мне дать инвалидность. Я уперся и отказался. Председатель комиссии сказал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Красная Армия в хромых командирах не нуждается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Но я им устроил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концерт без оркестра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В итоге признали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ограниченно годным первой степени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Но, когда я приехал в управление артиллерии за назначением, какой-то тыловой полковник, полистав мои медицинские документы и услышав мою просьбу о возвращении в Действующую армию, начал орать, что ему лучше знать куда кого направить,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мол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тут не базар, что я буду служить там, где это нужно Родине. Одним словом дал понять, что Родина - это он. И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загремел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я в 67-й запасной артполк, готовить молодое пополнение для фронта. Полк находился под Москвой на станции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Алабино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 Только после моего пятого рапорта с просьбой об отправке на фронт, уже в начале сорок пятого года, начальство отпустило меня из запасного полка. Попал я на формировку отдельного самоходно-артиллерийского дивизиона, командиром взвода управления. Вскоре нас посадили в эшелон, но отправили не на запад, а на Дальний Восток... В составе 292-й стрелковой дивизии Забайкальского фронта успел принять участие в войне с Японией.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i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i/>
          <w:color w:val="000000"/>
          <w:sz w:val="16"/>
          <w:szCs w:val="27"/>
        </w:rPr>
        <w:t>Г. К. -Японская компания запомнилась чем-то неординарным?</w:t>
      </w:r>
    </w:p>
    <w:p w:rsidR="00EA4F4E" w:rsidRPr="00175013" w:rsidRDefault="00EA4F4E" w:rsidP="00EA4F4E">
      <w:pPr>
        <w:spacing w:before="100" w:beforeAutospacing="1" w:after="100" w:afterAutospacing="1" w:line="240" w:lineRule="auto"/>
        <w:rPr>
          <w:rFonts w:ascii="DS Moster" w:eastAsia="Times New Roman" w:hAnsi="DS Moster" w:cs="Arial"/>
          <w:color w:val="000000"/>
          <w:sz w:val="16"/>
          <w:szCs w:val="27"/>
        </w:rPr>
      </w:pP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И. Л. - О нашем переходе через Гоби и Хинган написаны книги и сняты фильмы.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По настоящему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тяжелые и кровавые бои были в районе города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Хайлар</w:t>
      </w:r>
      <w:proofErr w:type="spell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А по поводу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неординарного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Японка, вдова офицера императорской армии, в одиночку, вырезала наш медсанбат. Ножом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сняла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часовых, а дальше убивала спящих... Ее поймали. Когда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диверсантку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вели под охраной через наше расположение, запомнилось ее отрешенное, перекошенное злобной судорогой лицо, черные растрепанные волосы...</w:t>
      </w:r>
      <w:r w:rsidR="00175013"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Ждала нас одна встреча с бывшими соотечественниками. По пути нашего следования было несколько станиц забайкальских казаков, заброшенных кровавым вихрем Гражданской войны в Маньчжурию. Контрразведчики обошли личный состав и предупредили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Общение с казаками запрещено. Все они враги Советской власти и </w:t>
      </w:r>
      <w:proofErr w:type="spell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белобандиты</w:t>
      </w:r>
      <w:proofErr w:type="spellEnd"/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Вошли в станицу, а для нас столы накрыты в каждом дворе. Казаки плачут, обнимают нас </w:t>
      </w:r>
      <w:proofErr w:type="gramStart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-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proofErr w:type="gramEnd"/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Свои! Русские пришли!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. Никто уже не думал о 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«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>запретном</w:t>
      </w:r>
      <w:r w:rsidRPr="00175013">
        <w:rPr>
          <w:rFonts w:ascii="Arial" w:eastAsia="Times New Roman" w:hAnsi="Arial" w:cs="Arial"/>
          <w:color w:val="000000"/>
          <w:sz w:val="16"/>
          <w:szCs w:val="27"/>
        </w:rPr>
        <w:t>»</w:t>
      </w:r>
      <w:r w:rsidRPr="00175013">
        <w:rPr>
          <w:rFonts w:ascii="DS Moster" w:eastAsia="Times New Roman" w:hAnsi="DS Moster" w:cs="Arial"/>
          <w:color w:val="000000"/>
          <w:sz w:val="16"/>
          <w:szCs w:val="27"/>
        </w:rPr>
        <w:t xml:space="preserve"> приказе. Началось братание. Сколько этим людям довелось испытать горя на чужбине! ... На следующий день мы пошли вперед...</w:t>
      </w:r>
    </w:p>
    <w:tbl>
      <w:tblPr>
        <w:tblW w:w="3256" w:type="dxa"/>
        <w:jc w:val="righ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56"/>
      </w:tblGrid>
      <w:tr w:rsidR="00EA4F4E" w:rsidRPr="00175013" w:rsidTr="00EA4F4E">
        <w:trPr>
          <w:tblCellSpacing w:w="7" w:type="dxa"/>
          <w:jc w:val="right"/>
        </w:trPr>
        <w:tc>
          <w:tcPr>
            <w:tcW w:w="4305" w:type="dxa"/>
            <w:vAlign w:val="center"/>
            <w:hideMark/>
          </w:tcPr>
          <w:p w:rsidR="00EA4F4E" w:rsidRPr="00175013" w:rsidRDefault="00EA4F4E" w:rsidP="00175013">
            <w:pPr>
              <w:spacing w:before="100" w:beforeAutospacing="1" w:after="100" w:afterAutospacing="1" w:line="240" w:lineRule="auto"/>
              <w:rPr>
                <w:rFonts w:ascii="DS Moster" w:eastAsia="Times New Roman" w:hAnsi="DS Moster" w:cs="Arial"/>
                <w:sz w:val="14"/>
                <w:szCs w:val="24"/>
              </w:rPr>
            </w:pPr>
            <w:r w:rsidRPr="00175013">
              <w:rPr>
                <w:rFonts w:ascii="DS Moster" w:eastAsia="Times New Roman" w:hAnsi="DS Moster" w:cs="Arial"/>
                <w:sz w:val="14"/>
                <w:szCs w:val="24"/>
                <w:u w:val="single"/>
              </w:rPr>
              <w:t>Интервью</w:t>
            </w:r>
            <w:r w:rsidRPr="00175013">
              <w:rPr>
                <w:rFonts w:ascii="DS Moster" w:eastAsia="Times New Roman" w:hAnsi="DS Moster" w:cs="Arial"/>
                <w:sz w:val="14"/>
                <w:szCs w:val="24"/>
              </w:rPr>
              <w:t>:</w:t>
            </w:r>
            <w:r w:rsidR="00175013" w:rsidRPr="00175013">
              <w:rPr>
                <w:rFonts w:ascii="DS Moster" w:eastAsia="Times New Roman" w:hAnsi="DS Moster" w:cs="Arial"/>
                <w:sz w:val="14"/>
                <w:szCs w:val="24"/>
              </w:rPr>
              <w:t xml:space="preserve"> </w:t>
            </w:r>
            <w:r w:rsidRPr="00175013">
              <w:rPr>
                <w:rFonts w:ascii="DS Moster" w:eastAsia="Times New Roman" w:hAnsi="DS Moster" w:cs="Arial"/>
                <w:i/>
                <w:iCs/>
                <w:sz w:val="14"/>
                <w:szCs w:val="24"/>
              </w:rPr>
              <w:t xml:space="preserve">Григорий </w:t>
            </w:r>
            <w:proofErr w:type="spellStart"/>
            <w:r w:rsidRPr="00175013">
              <w:rPr>
                <w:rFonts w:ascii="DS Moster" w:eastAsia="Times New Roman" w:hAnsi="DS Moster" w:cs="Arial"/>
                <w:i/>
                <w:iCs/>
                <w:sz w:val="14"/>
                <w:szCs w:val="24"/>
              </w:rPr>
              <w:t>Койфман</w:t>
            </w:r>
            <w:proofErr w:type="spellEnd"/>
          </w:p>
        </w:tc>
      </w:tr>
    </w:tbl>
    <w:p w:rsidR="0041506A" w:rsidRPr="00175013" w:rsidRDefault="0041506A">
      <w:pPr>
        <w:rPr>
          <w:rFonts w:ascii="DS Moster" w:hAnsi="DS Moster" w:cs="Arial"/>
          <w:sz w:val="8"/>
        </w:rPr>
      </w:pPr>
    </w:p>
    <w:sectPr w:rsidR="0041506A" w:rsidRPr="00175013" w:rsidSect="00175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S Moster">
    <w:panose1 w:val="02000506030000020004"/>
    <w:charset w:val="CC"/>
    <w:family w:val="auto"/>
    <w:pitch w:val="variable"/>
    <w:sig w:usb0="A0000207" w:usb1="00000000" w:usb2="00000000" w:usb3="00000000" w:csb0="000001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F4E"/>
    <w:rsid w:val="00175013"/>
    <w:rsid w:val="0041506A"/>
    <w:rsid w:val="00664120"/>
    <w:rsid w:val="00793A3E"/>
    <w:rsid w:val="00EA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20"/>
  </w:style>
  <w:style w:type="paragraph" w:styleId="1">
    <w:name w:val="heading 1"/>
    <w:basedOn w:val="a"/>
    <w:link w:val="10"/>
    <w:uiPriority w:val="9"/>
    <w:qFormat/>
    <w:rsid w:val="00EA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4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4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F4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4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4F4E"/>
    <w:rPr>
      <w:rFonts w:ascii="Arial" w:eastAsia="Times New Roman" w:hAnsi="Arial" w:cs="Arial"/>
      <w:vanish/>
      <w:sz w:val="16"/>
      <w:szCs w:val="16"/>
    </w:rPr>
  </w:style>
  <w:style w:type="paragraph" w:customStyle="1" w:styleId="pub-date">
    <w:name w:val="pub-date"/>
    <w:basedOn w:val="a"/>
    <w:rsid w:val="00E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cnt">
    <w:name w:val="views-cnt"/>
    <w:basedOn w:val="a0"/>
    <w:rsid w:val="00EA4F4E"/>
  </w:style>
  <w:style w:type="paragraph" w:customStyle="1" w:styleId="pquestions">
    <w:name w:val="pquestions"/>
    <w:basedOn w:val="a"/>
    <w:rsid w:val="00E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">
    <w:name w:val="plain"/>
    <w:basedOn w:val="a"/>
    <w:rsid w:val="00E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s">
    <w:name w:val="sources"/>
    <w:basedOn w:val="a"/>
    <w:rsid w:val="00E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4F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emember.ru/memoirs/artilleristi/levenson-izrail-moiseevic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2016-02-26T18:32:00Z</cp:lastPrinted>
  <dcterms:created xsi:type="dcterms:W3CDTF">2016-02-24T19:32:00Z</dcterms:created>
  <dcterms:modified xsi:type="dcterms:W3CDTF">2016-02-26T18:33:00Z</dcterms:modified>
</cp:coreProperties>
</file>